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9C4" w14:textId="77777777" w:rsidR="005954D1" w:rsidRDefault="005954D1" w:rsidP="005954D1">
      <w:pPr>
        <w:pStyle w:val="FyrirsgnFMEbaratitill"/>
        <w:jc w:val="center"/>
      </w:pPr>
    </w:p>
    <w:p w14:paraId="716D2C76" w14:textId="16C29FAD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 xml:space="preserve">drög að reglum </w:t>
      </w:r>
      <w:r w:rsidR="0045550D">
        <w:rPr>
          <w:lang w:val="is-IS"/>
        </w:rPr>
        <w:t xml:space="preserve">um framkvæmd </w:t>
      </w:r>
      <w:r w:rsidR="00143AD4">
        <w:rPr>
          <w:lang w:val="is-IS"/>
        </w:rPr>
        <w:t xml:space="preserve">hæfismats framkvæmdastjóra og stjórnarmanna aðila sem veita gjaldeyrisskiptaþjónustu og þjónustuveitenda sýndareigna. </w:t>
      </w:r>
    </w:p>
    <w:p w14:paraId="044F993E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28374CC7" w14:textId="77777777" w:rsidTr="00911DCD">
        <w:tc>
          <w:tcPr>
            <w:tcW w:w="2097" w:type="dxa"/>
            <w:gridSpan w:val="2"/>
          </w:tcPr>
          <w:p w14:paraId="7CB68210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0A895E7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5E8B7C95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210F62AE" w14:textId="77777777" w:rsidTr="00911DCD">
        <w:tc>
          <w:tcPr>
            <w:tcW w:w="2097" w:type="dxa"/>
            <w:gridSpan w:val="2"/>
          </w:tcPr>
          <w:p w14:paraId="6C893BC4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7C6C75C" w14:textId="76DFA5A2" w:rsidR="00DA0005" w:rsidRPr="0056329A" w:rsidRDefault="00143AD4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2</w:t>
            </w:r>
            <w:r w:rsidR="00C13996">
              <w:rPr>
                <w:b/>
                <w:lang w:val="is-IS"/>
              </w:rPr>
              <w:t>7</w:t>
            </w:r>
            <w:r>
              <w:rPr>
                <w:b/>
                <w:lang w:val="is-IS"/>
              </w:rPr>
              <w:t>. september 2022.</w:t>
            </w:r>
          </w:p>
        </w:tc>
        <w:tc>
          <w:tcPr>
            <w:tcW w:w="3595" w:type="dxa"/>
            <w:gridSpan w:val="2"/>
          </w:tcPr>
          <w:p w14:paraId="4FDB09AF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26DEAEB8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66497A76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BEBE51F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13C1B174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8C164CB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7E447551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23559FC3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47E18922" w14:textId="77777777" w:rsidR="00911DCD" w:rsidRPr="00911DCD" w:rsidRDefault="00911DCD" w:rsidP="00911DCD">
      <w:pPr>
        <w:pStyle w:val="Meginml"/>
        <w:rPr>
          <w:b/>
        </w:rPr>
      </w:pPr>
      <w:proofErr w:type="spellStart"/>
      <w:r w:rsidRPr="00911DCD">
        <w:rPr>
          <w:b/>
        </w:rPr>
        <w:t>Vinsamlegast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fylgið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eftirfarandi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leiðbeiningum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við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útfyllingu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eyðublaðs</w:t>
      </w:r>
      <w:proofErr w:type="spellEnd"/>
      <w:r w:rsidRPr="00911DCD">
        <w:rPr>
          <w:b/>
        </w:rPr>
        <w:t xml:space="preserve"> </w:t>
      </w:r>
      <w:proofErr w:type="spellStart"/>
      <w:r w:rsidRPr="00911DCD">
        <w:rPr>
          <w:b/>
        </w:rPr>
        <w:t>þessa</w:t>
      </w:r>
      <w:proofErr w:type="spellEnd"/>
      <w:r w:rsidRPr="00911DCD">
        <w:rPr>
          <w:b/>
        </w:rPr>
        <w:t xml:space="preserve">: </w:t>
      </w:r>
    </w:p>
    <w:p w14:paraId="3256B159" w14:textId="77777777" w:rsidR="00911DCD" w:rsidRPr="00C4110D" w:rsidRDefault="00911DCD" w:rsidP="00911DCD">
      <w:pPr>
        <w:pStyle w:val="Meginml"/>
        <w:rPr>
          <w:i/>
        </w:rPr>
      </w:pPr>
      <w:proofErr w:type="spellStart"/>
      <w:r w:rsidRPr="00C4110D">
        <w:rPr>
          <w:i/>
        </w:rPr>
        <w:t>Vinsamlegast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setjið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almennar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umsagnir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og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athugasemdir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við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umræðuskjalið</w:t>
      </w:r>
      <w:proofErr w:type="spellEnd"/>
      <w:r w:rsidRPr="00C4110D">
        <w:rPr>
          <w:i/>
        </w:rPr>
        <w:t xml:space="preserve"> í </w:t>
      </w:r>
      <w:proofErr w:type="spellStart"/>
      <w:r w:rsidRPr="00C4110D">
        <w:rPr>
          <w:i/>
        </w:rPr>
        <w:t>dálkinn</w:t>
      </w:r>
      <w:proofErr w:type="spellEnd"/>
      <w:r w:rsidRPr="00C4110D">
        <w:rPr>
          <w:i/>
        </w:rPr>
        <w:t xml:space="preserve"> „</w:t>
      </w:r>
      <w:proofErr w:type="spellStart"/>
      <w:r w:rsidRPr="00C4110D">
        <w:rPr>
          <w:i/>
        </w:rPr>
        <w:t>Almenn</w:t>
      </w:r>
      <w:proofErr w:type="spellEnd"/>
      <w:r w:rsidRPr="00C4110D">
        <w:rPr>
          <w:i/>
        </w:rPr>
        <w:t xml:space="preserve"> </w:t>
      </w:r>
      <w:proofErr w:type="spellStart"/>
      <w:proofErr w:type="gramStart"/>
      <w:r w:rsidRPr="00C4110D">
        <w:rPr>
          <w:i/>
        </w:rPr>
        <w:t>umsögn</w:t>
      </w:r>
      <w:proofErr w:type="spellEnd"/>
      <w:r w:rsidRPr="00C4110D">
        <w:rPr>
          <w:i/>
        </w:rPr>
        <w:t>“</w:t>
      </w:r>
      <w:proofErr w:type="gramEnd"/>
      <w:r w:rsidRPr="00C4110D">
        <w:rPr>
          <w:i/>
        </w:rPr>
        <w:t>.</w:t>
      </w:r>
    </w:p>
    <w:p w14:paraId="42DE6E8F" w14:textId="77777777" w:rsidR="00911DCD" w:rsidRDefault="00911DCD" w:rsidP="00911DCD">
      <w:pPr>
        <w:pStyle w:val="Meginml"/>
      </w:pPr>
      <w:proofErr w:type="spellStart"/>
      <w:r w:rsidRPr="0031447D">
        <w:t>Vinsamlegast</w:t>
      </w:r>
      <w:proofErr w:type="spellEnd"/>
      <w:r w:rsidRPr="0031447D">
        <w:t xml:space="preserve"> </w:t>
      </w:r>
      <w:proofErr w:type="spellStart"/>
      <w:r w:rsidRPr="0031447D">
        <w:t>fyllið</w:t>
      </w:r>
      <w:proofErr w:type="spellEnd"/>
      <w:r w:rsidRPr="0031447D">
        <w:t xml:space="preserve"> inn </w:t>
      </w:r>
      <w:proofErr w:type="spellStart"/>
      <w:r w:rsidRPr="0031447D">
        <w:t>umsagnir</w:t>
      </w:r>
      <w:proofErr w:type="spellEnd"/>
      <w:r>
        <w:t xml:space="preserve"> um </w:t>
      </w:r>
      <w:proofErr w:type="spellStart"/>
      <w:r>
        <w:t>einstök</w:t>
      </w:r>
      <w:proofErr w:type="spellEnd"/>
      <w:r>
        <w:t xml:space="preserve"> </w:t>
      </w:r>
      <w:proofErr w:type="spellStart"/>
      <w:r>
        <w:t>ákvæði</w:t>
      </w:r>
      <w:proofErr w:type="spellEnd"/>
      <w:r>
        <w:t xml:space="preserve"> </w:t>
      </w:r>
      <w:proofErr w:type="spellStart"/>
      <w:r>
        <w:t>umræðuskjalsins</w:t>
      </w:r>
      <w:proofErr w:type="spellEnd"/>
      <w:r>
        <w:t xml:space="preserve"> í </w:t>
      </w:r>
      <w:proofErr w:type="spellStart"/>
      <w:r>
        <w:t>viðeigandi</w:t>
      </w:r>
      <w:proofErr w:type="spellEnd"/>
      <w:r>
        <w:t xml:space="preserve"> </w:t>
      </w:r>
      <w:proofErr w:type="spellStart"/>
      <w:r>
        <w:t>dálk</w:t>
      </w:r>
      <w:proofErr w:type="spellEnd"/>
      <w:r>
        <w:t xml:space="preserve">. </w:t>
      </w:r>
      <w:proofErr w:type="spellStart"/>
      <w:r w:rsidRPr="0031447D">
        <w:t>Séu</w:t>
      </w:r>
      <w:proofErr w:type="spellEnd"/>
      <w:r w:rsidRPr="0031447D">
        <w:t xml:space="preserve"> </w:t>
      </w:r>
      <w:proofErr w:type="spellStart"/>
      <w:r w:rsidRPr="0031447D">
        <w:t>engar</w:t>
      </w:r>
      <w:proofErr w:type="spellEnd"/>
      <w:r w:rsidRPr="0031447D">
        <w:t xml:space="preserve"> </w:t>
      </w:r>
      <w:proofErr w:type="spellStart"/>
      <w:r w:rsidRPr="0031447D">
        <w:t>athuga</w:t>
      </w:r>
      <w:r w:rsidR="00DA0005">
        <w:softHyphen/>
      </w:r>
      <w:r w:rsidRPr="0031447D">
        <w:t>semdir</w:t>
      </w:r>
      <w:proofErr w:type="spellEnd"/>
      <w:r w:rsidRPr="0031447D">
        <w:t xml:space="preserve"> </w:t>
      </w:r>
      <w:proofErr w:type="spellStart"/>
      <w:r w:rsidRPr="0031447D">
        <w:t>við</w:t>
      </w:r>
      <w:proofErr w:type="spellEnd"/>
      <w:r w:rsidRPr="0031447D">
        <w:t xml:space="preserve"> </w:t>
      </w:r>
      <w:proofErr w:type="spellStart"/>
      <w:r w:rsidRPr="0031447D">
        <w:t>viðkomand</w:t>
      </w:r>
      <w:r>
        <w:t>i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línu</w:t>
      </w:r>
      <w:proofErr w:type="spellEnd"/>
      <w:r>
        <w:t xml:space="preserve"> </w:t>
      </w:r>
      <w:proofErr w:type="spellStart"/>
      <w:r>
        <w:t>haldið</w:t>
      </w:r>
      <w:proofErr w:type="spellEnd"/>
      <w:r>
        <w:t xml:space="preserve"> </w:t>
      </w:r>
      <w:proofErr w:type="spellStart"/>
      <w:r>
        <w:t>auðri</w:t>
      </w:r>
      <w:proofErr w:type="spellEnd"/>
      <w:r>
        <w:t>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2E72F5EC" w14:textId="77777777" w:rsidTr="00DF0806">
        <w:tc>
          <w:tcPr>
            <w:tcW w:w="1555" w:type="dxa"/>
            <w:vAlign w:val="center"/>
          </w:tcPr>
          <w:p w14:paraId="6A444BDF" w14:textId="77777777" w:rsidR="00DF0806" w:rsidRPr="00B15562" w:rsidRDefault="00DF0806" w:rsidP="00DF0806">
            <w:pPr>
              <w:pStyle w:val="Meginml"/>
            </w:pPr>
            <w:proofErr w:type="spellStart"/>
            <w:r w:rsidRPr="00B15562">
              <w:t>Tilvísun</w:t>
            </w:r>
            <w:proofErr w:type="spellEnd"/>
          </w:p>
        </w:tc>
        <w:tc>
          <w:tcPr>
            <w:tcW w:w="7849" w:type="dxa"/>
          </w:tcPr>
          <w:p w14:paraId="591FA7BD" w14:textId="77777777" w:rsidR="00DF0806" w:rsidRPr="00B15562" w:rsidRDefault="00DF0806" w:rsidP="00DF0806">
            <w:pPr>
              <w:pStyle w:val="Meginml"/>
            </w:pPr>
            <w:proofErr w:type="spellStart"/>
            <w:r w:rsidRPr="00B15562">
              <w:t>Umsögn</w:t>
            </w:r>
            <w:proofErr w:type="spellEnd"/>
          </w:p>
        </w:tc>
      </w:tr>
      <w:tr w:rsidR="00DF0806" w:rsidRPr="00B15562" w14:paraId="504EA36C" w14:textId="77777777" w:rsidTr="00DF0806">
        <w:tc>
          <w:tcPr>
            <w:tcW w:w="1555" w:type="dxa"/>
          </w:tcPr>
          <w:p w14:paraId="0B5126AB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proofErr w:type="spellStart"/>
            <w:r w:rsidRPr="00B15562">
              <w:t>Almenn</w:t>
            </w:r>
            <w:proofErr w:type="spellEnd"/>
            <w:r w:rsidRPr="00B15562">
              <w:t xml:space="preserve"> </w:t>
            </w:r>
            <w:proofErr w:type="spellStart"/>
            <w:r w:rsidRPr="00B15562">
              <w:t>umsögn</w:t>
            </w:r>
            <w:proofErr w:type="spellEnd"/>
          </w:p>
        </w:tc>
        <w:tc>
          <w:tcPr>
            <w:tcW w:w="7849" w:type="dxa"/>
          </w:tcPr>
          <w:p w14:paraId="43452FF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2C8AD275" w14:textId="77777777" w:rsidTr="00DF0806">
        <w:tc>
          <w:tcPr>
            <w:tcW w:w="1555" w:type="dxa"/>
          </w:tcPr>
          <w:p w14:paraId="73E04E02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7F1D9284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3B824115" w14:textId="77777777" w:rsidTr="00DF0806">
        <w:tc>
          <w:tcPr>
            <w:tcW w:w="1555" w:type="dxa"/>
          </w:tcPr>
          <w:p w14:paraId="64B899C2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18EF9DB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3A351AE" w14:textId="77777777" w:rsidTr="00DF0806">
        <w:tc>
          <w:tcPr>
            <w:tcW w:w="1555" w:type="dxa"/>
          </w:tcPr>
          <w:p w14:paraId="0F07A709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339FC708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32C9E9" w14:textId="77777777" w:rsidTr="00DF0806">
        <w:tc>
          <w:tcPr>
            <w:tcW w:w="1555" w:type="dxa"/>
          </w:tcPr>
          <w:p w14:paraId="7B813688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2715F3B2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C06F1B" w:rsidRPr="00B15562" w14:paraId="26BBFD64" w14:textId="77777777" w:rsidTr="00DF0806">
        <w:tc>
          <w:tcPr>
            <w:tcW w:w="1555" w:type="dxa"/>
          </w:tcPr>
          <w:p w14:paraId="0778A5BF" w14:textId="77777777" w:rsidR="00C06F1B" w:rsidRDefault="00C06F1B" w:rsidP="00DF0806">
            <w:pPr>
              <w:pStyle w:val="Meginml"/>
            </w:pPr>
            <w:r>
              <w:lastRenderedPageBreak/>
              <w:t>5.</w:t>
            </w:r>
          </w:p>
        </w:tc>
        <w:tc>
          <w:tcPr>
            <w:tcW w:w="7849" w:type="dxa"/>
          </w:tcPr>
          <w:p w14:paraId="3A7B4968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3E2E26F" w14:textId="77777777" w:rsidTr="00DF0806">
        <w:tc>
          <w:tcPr>
            <w:tcW w:w="1555" w:type="dxa"/>
          </w:tcPr>
          <w:p w14:paraId="14F49A4E" w14:textId="77777777" w:rsidR="00C06F1B" w:rsidRDefault="00C06F1B" w:rsidP="00DF0806">
            <w:pPr>
              <w:pStyle w:val="Meginml"/>
            </w:pPr>
            <w:r>
              <w:t>6.</w:t>
            </w:r>
          </w:p>
        </w:tc>
        <w:tc>
          <w:tcPr>
            <w:tcW w:w="7849" w:type="dxa"/>
          </w:tcPr>
          <w:p w14:paraId="06D065ED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3605EDD8" w14:textId="77777777" w:rsidTr="00DF0806">
        <w:tc>
          <w:tcPr>
            <w:tcW w:w="1555" w:type="dxa"/>
          </w:tcPr>
          <w:p w14:paraId="32156BAE" w14:textId="77777777" w:rsidR="00C06F1B" w:rsidRDefault="00C06F1B" w:rsidP="00DF0806">
            <w:pPr>
              <w:pStyle w:val="Meginml"/>
            </w:pPr>
            <w:r>
              <w:t>7.</w:t>
            </w:r>
          </w:p>
        </w:tc>
        <w:tc>
          <w:tcPr>
            <w:tcW w:w="7849" w:type="dxa"/>
          </w:tcPr>
          <w:p w14:paraId="7AD0C441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523975B7" w14:textId="77777777" w:rsidTr="00DF0806">
        <w:tc>
          <w:tcPr>
            <w:tcW w:w="1555" w:type="dxa"/>
          </w:tcPr>
          <w:p w14:paraId="1C82579B" w14:textId="77777777" w:rsidR="00C06F1B" w:rsidRDefault="00C06F1B" w:rsidP="00DF0806">
            <w:pPr>
              <w:pStyle w:val="Meginml"/>
            </w:pPr>
            <w:r>
              <w:t>8.</w:t>
            </w:r>
          </w:p>
        </w:tc>
        <w:tc>
          <w:tcPr>
            <w:tcW w:w="7849" w:type="dxa"/>
          </w:tcPr>
          <w:p w14:paraId="4F678A82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9F7334A" w14:textId="77777777" w:rsidTr="00DF0806">
        <w:tc>
          <w:tcPr>
            <w:tcW w:w="1555" w:type="dxa"/>
          </w:tcPr>
          <w:p w14:paraId="0165DB2E" w14:textId="77777777" w:rsidR="00C06F1B" w:rsidRDefault="00C06F1B" w:rsidP="00DF0806">
            <w:pPr>
              <w:pStyle w:val="Meginml"/>
            </w:pPr>
            <w:r>
              <w:t>9.</w:t>
            </w:r>
          </w:p>
        </w:tc>
        <w:tc>
          <w:tcPr>
            <w:tcW w:w="7849" w:type="dxa"/>
          </w:tcPr>
          <w:p w14:paraId="3B962431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0CA23F7A" w14:textId="77777777" w:rsidTr="00DF0806">
        <w:tc>
          <w:tcPr>
            <w:tcW w:w="1555" w:type="dxa"/>
          </w:tcPr>
          <w:p w14:paraId="6B774166" w14:textId="77777777" w:rsidR="00C06F1B" w:rsidRDefault="00C06F1B" w:rsidP="00DF0806">
            <w:pPr>
              <w:pStyle w:val="Meginml"/>
            </w:pPr>
            <w:r>
              <w:t>10.</w:t>
            </w:r>
          </w:p>
        </w:tc>
        <w:tc>
          <w:tcPr>
            <w:tcW w:w="7849" w:type="dxa"/>
          </w:tcPr>
          <w:p w14:paraId="5914C3A4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69507C4E" w14:textId="77777777" w:rsidTr="00DF0806">
        <w:tc>
          <w:tcPr>
            <w:tcW w:w="1555" w:type="dxa"/>
          </w:tcPr>
          <w:p w14:paraId="4769D714" w14:textId="77777777" w:rsidR="00C06F1B" w:rsidRDefault="00C06F1B" w:rsidP="00DF0806">
            <w:pPr>
              <w:pStyle w:val="Meginml"/>
            </w:pPr>
            <w:r>
              <w:t>11.</w:t>
            </w:r>
          </w:p>
        </w:tc>
        <w:tc>
          <w:tcPr>
            <w:tcW w:w="7849" w:type="dxa"/>
          </w:tcPr>
          <w:p w14:paraId="426CF71A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C06F1B" w:rsidRPr="00B15562" w14:paraId="53801C80" w14:textId="77777777" w:rsidTr="00DF0806">
        <w:tc>
          <w:tcPr>
            <w:tcW w:w="1555" w:type="dxa"/>
          </w:tcPr>
          <w:p w14:paraId="4FBDB0B3" w14:textId="77777777" w:rsidR="00C06F1B" w:rsidRDefault="00C06F1B" w:rsidP="00DF0806">
            <w:pPr>
              <w:pStyle w:val="Meginml"/>
            </w:pPr>
            <w:r>
              <w:t>12.</w:t>
            </w:r>
          </w:p>
        </w:tc>
        <w:tc>
          <w:tcPr>
            <w:tcW w:w="7849" w:type="dxa"/>
          </w:tcPr>
          <w:p w14:paraId="3B30A03D" w14:textId="77777777" w:rsidR="00C06F1B" w:rsidRDefault="00C06F1B" w:rsidP="00DF0806">
            <w:pPr>
              <w:pStyle w:val="Meginml"/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6944AE" w:rsidRPr="00B15562" w14:paraId="45DDF142" w14:textId="77777777" w:rsidTr="00DF0806">
        <w:tc>
          <w:tcPr>
            <w:tcW w:w="1555" w:type="dxa"/>
          </w:tcPr>
          <w:p w14:paraId="45C43D4F" w14:textId="6ADA56FC" w:rsidR="006944AE" w:rsidRDefault="006944AE" w:rsidP="00DF0806">
            <w:pPr>
              <w:pStyle w:val="Meginml"/>
            </w:pPr>
            <w:r>
              <w:t>13.</w:t>
            </w:r>
          </w:p>
        </w:tc>
        <w:tc>
          <w:tcPr>
            <w:tcW w:w="7849" w:type="dxa"/>
          </w:tcPr>
          <w:p w14:paraId="1470C90F" w14:textId="0D3AF2FA" w:rsidR="006944AE" w:rsidRPr="00C06F1B" w:rsidRDefault="006944AE" w:rsidP="00DF0806">
            <w:pPr>
              <w:pStyle w:val="Meginml"/>
              <w:rPr>
                <w:lang w:val="is-IS"/>
              </w:rPr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6944AE" w:rsidRPr="00B15562" w14:paraId="2D7519A5" w14:textId="77777777" w:rsidTr="00DF0806">
        <w:tc>
          <w:tcPr>
            <w:tcW w:w="1555" w:type="dxa"/>
          </w:tcPr>
          <w:p w14:paraId="6970A97B" w14:textId="522823D4" w:rsidR="006944AE" w:rsidRDefault="006944AE" w:rsidP="00DF0806">
            <w:pPr>
              <w:pStyle w:val="Meginml"/>
            </w:pPr>
            <w:r>
              <w:t>14.</w:t>
            </w:r>
          </w:p>
        </w:tc>
        <w:tc>
          <w:tcPr>
            <w:tcW w:w="7849" w:type="dxa"/>
          </w:tcPr>
          <w:p w14:paraId="2222D5E9" w14:textId="29880B02" w:rsidR="006944AE" w:rsidRPr="00C06F1B" w:rsidRDefault="006944AE" w:rsidP="00DF0806">
            <w:pPr>
              <w:pStyle w:val="Meginml"/>
              <w:rPr>
                <w:lang w:val="is-IS"/>
              </w:rPr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6944AE" w:rsidRPr="00B15562" w14:paraId="61C58628" w14:textId="77777777" w:rsidTr="00DF0806">
        <w:tc>
          <w:tcPr>
            <w:tcW w:w="1555" w:type="dxa"/>
          </w:tcPr>
          <w:p w14:paraId="55661836" w14:textId="75921483" w:rsidR="006944AE" w:rsidRDefault="006944AE" w:rsidP="00DF0806">
            <w:pPr>
              <w:pStyle w:val="Meginml"/>
            </w:pPr>
            <w:r>
              <w:t>15.</w:t>
            </w:r>
          </w:p>
        </w:tc>
        <w:tc>
          <w:tcPr>
            <w:tcW w:w="7849" w:type="dxa"/>
          </w:tcPr>
          <w:p w14:paraId="48BBA569" w14:textId="631B0951" w:rsidR="006944AE" w:rsidRPr="00C06F1B" w:rsidRDefault="006944AE" w:rsidP="00DF0806">
            <w:pPr>
              <w:pStyle w:val="Meginml"/>
              <w:rPr>
                <w:lang w:val="is-IS"/>
              </w:rPr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6944AE" w:rsidRPr="00B15562" w14:paraId="6BCAF042" w14:textId="77777777" w:rsidTr="00DF0806">
        <w:tc>
          <w:tcPr>
            <w:tcW w:w="1555" w:type="dxa"/>
          </w:tcPr>
          <w:p w14:paraId="7DEA4C70" w14:textId="2DE521A5" w:rsidR="006944AE" w:rsidRDefault="006944AE" w:rsidP="00DF0806">
            <w:pPr>
              <w:pStyle w:val="Meginml"/>
            </w:pPr>
            <w:r>
              <w:t>16.</w:t>
            </w:r>
          </w:p>
        </w:tc>
        <w:tc>
          <w:tcPr>
            <w:tcW w:w="7849" w:type="dxa"/>
          </w:tcPr>
          <w:p w14:paraId="2083651E" w14:textId="1F414E1B" w:rsidR="006944AE" w:rsidRPr="00C06F1B" w:rsidRDefault="006944AE" w:rsidP="00DF0806">
            <w:pPr>
              <w:pStyle w:val="Meginml"/>
              <w:rPr>
                <w:lang w:val="is-IS"/>
              </w:rPr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6944AE" w:rsidRPr="00B15562" w14:paraId="3DB88932" w14:textId="77777777" w:rsidTr="00DF0806">
        <w:tc>
          <w:tcPr>
            <w:tcW w:w="1555" w:type="dxa"/>
          </w:tcPr>
          <w:p w14:paraId="12324F18" w14:textId="0E0B2ECD" w:rsidR="006944AE" w:rsidRDefault="006944AE" w:rsidP="00DF0806">
            <w:pPr>
              <w:pStyle w:val="Meginml"/>
            </w:pPr>
            <w:r>
              <w:t>17.</w:t>
            </w:r>
          </w:p>
        </w:tc>
        <w:tc>
          <w:tcPr>
            <w:tcW w:w="7849" w:type="dxa"/>
          </w:tcPr>
          <w:p w14:paraId="2F111753" w14:textId="275E27F1" w:rsidR="006944AE" w:rsidRPr="00C06F1B" w:rsidRDefault="006944AE" w:rsidP="00DF0806">
            <w:pPr>
              <w:pStyle w:val="Meginml"/>
              <w:rPr>
                <w:lang w:val="is-IS"/>
              </w:rPr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  <w:tr w:rsidR="006944AE" w:rsidRPr="00B15562" w14:paraId="19AB2493" w14:textId="77777777" w:rsidTr="00DF0806">
        <w:tc>
          <w:tcPr>
            <w:tcW w:w="1555" w:type="dxa"/>
          </w:tcPr>
          <w:p w14:paraId="57671F27" w14:textId="5F907C92" w:rsidR="006944AE" w:rsidRDefault="006944AE" w:rsidP="00DF0806">
            <w:pPr>
              <w:pStyle w:val="Meginml"/>
            </w:pPr>
            <w:r>
              <w:t>18.</w:t>
            </w:r>
          </w:p>
        </w:tc>
        <w:tc>
          <w:tcPr>
            <w:tcW w:w="7849" w:type="dxa"/>
          </w:tcPr>
          <w:p w14:paraId="2A22F203" w14:textId="622F22FD" w:rsidR="006944AE" w:rsidRPr="00C06F1B" w:rsidRDefault="006944AE" w:rsidP="00DF0806">
            <w:pPr>
              <w:pStyle w:val="Meginml"/>
              <w:rPr>
                <w:lang w:val="is-IS"/>
              </w:rPr>
            </w:pPr>
            <w:r w:rsidRPr="00C06F1B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06F1B">
              <w:rPr>
                <w:lang w:val="is-IS"/>
              </w:rPr>
              <w:instrText xml:space="preserve"> FORMTEXT </w:instrText>
            </w:r>
            <w:r w:rsidRPr="00C06F1B">
              <w:rPr>
                <w:lang w:val="is-IS"/>
              </w:rPr>
            </w:r>
            <w:r w:rsidRPr="00C06F1B">
              <w:rPr>
                <w:lang w:val="is-IS"/>
              </w:rPr>
              <w:fldChar w:fldCharType="separate"/>
            </w:r>
            <w:r w:rsidRPr="00C06F1B">
              <w:rPr>
                <w:lang w:val="is-IS"/>
              </w:rPr>
              <w:t>[Umsögn]</w:t>
            </w:r>
            <w:r w:rsidRPr="00C06F1B">
              <w:fldChar w:fldCharType="end"/>
            </w:r>
          </w:p>
        </w:tc>
      </w:tr>
    </w:tbl>
    <w:p w14:paraId="192C7CFF" w14:textId="77777777" w:rsidR="00DF0806" w:rsidRDefault="00DF0806" w:rsidP="00911DCD">
      <w:pPr>
        <w:pStyle w:val="Meginml"/>
      </w:pPr>
    </w:p>
    <w:p w14:paraId="5AC3FA3B" w14:textId="77777777" w:rsidR="00CB067D" w:rsidRDefault="00CB067D" w:rsidP="00DF0806">
      <w:pPr>
        <w:pStyle w:val="Meginml"/>
      </w:pPr>
    </w:p>
    <w:p w14:paraId="2B63A118" w14:textId="1E6A7FC9" w:rsidR="00911DCD" w:rsidRPr="00C06F1B" w:rsidRDefault="00911DCD" w:rsidP="00DF0806">
      <w:pPr>
        <w:pStyle w:val="Meginml"/>
        <w:rPr>
          <w:lang w:val="is-IS"/>
        </w:rPr>
      </w:pPr>
      <w:r w:rsidRPr="00143AD4">
        <w:rPr>
          <w:lang w:val="is-IS"/>
        </w:rPr>
        <w:t>Núme</w:t>
      </w:r>
      <w:r w:rsidR="00CB067D" w:rsidRPr="00143AD4">
        <w:rPr>
          <w:lang w:val="is-IS"/>
        </w:rPr>
        <w:t>r í tilvísunardálki hér að ofan</w:t>
      </w:r>
      <w:r w:rsidRPr="00143AD4">
        <w:rPr>
          <w:lang w:val="is-IS"/>
        </w:rPr>
        <w:t xml:space="preserve"> vísa til ákvæða í umræðuskjali </w:t>
      </w:r>
      <w:r w:rsidR="00143AD4">
        <w:rPr>
          <w:lang w:val="is-IS"/>
        </w:rPr>
        <w:t xml:space="preserve">nr. </w:t>
      </w:r>
      <w:r w:rsidR="00143AD4" w:rsidRPr="00143AD4">
        <w:rPr>
          <w:lang w:val="is-IS"/>
        </w:rPr>
        <w:t>10</w:t>
      </w:r>
      <w:r w:rsidR="00530327" w:rsidRPr="00143AD4">
        <w:rPr>
          <w:lang w:val="is-IS"/>
        </w:rPr>
        <w:t>/202</w:t>
      </w:r>
      <w:r w:rsidR="00143AD4">
        <w:rPr>
          <w:lang w:val="is-IS"/>
        </w:rPr>
        <w:t>2</w:t>
      </w:r>
      <w:r w:rsidRPr="00143AD4">
        <w:rPr>
          <w:lang w:val="is-IS"/>
        </w:rPr>
        <w:t xml:space="preserve"> vegna umsagnar um </w:t>
      </w:r>
      <w:r w:rsidR="004E3EEC" w:rsidRPr="00143AD4">
        <w:rPr>
          <w:lang w:val="is-IS"/>
        </w:rPr>
        <w:t>d</w:t>
      </w:r>
      <w:r w:rsidR="00C06F1B" w:rsidRPr="00143AD4">
        <w:rPr>
          <w:lang w:val="is-IS"/>
        </w:rPr>
        <w:t>rög að reglum um</w:t>
      </w:r>
      <w:r w:rsidR="00143AD4" w:rsidRPr="00143AD4">
        <w:rPr>
          <w:lang w:val="is-IS"/>
        </w:rPr>
        <w:t xml:space="preserve"> framkvæmd hæfismats framkvæmdastjóra og stjórnarmanna aðila sem veita gjaldeyrisskiptaþjónustu og þjónustuveitenda sýndareigna.</w:t>
      </w:r>
    </w:p>
    <w:p w14:paraId="2827F2A2" w14:textId="77777777" w:rsidR="00911DCD" w:rsidRPr="00DF0806" w:rsidRDefault="00911DCD" w:rsidP="00DF0806">
      <w:pPr>
        <w:pStyle w:val="Meginml"/>
      </w:pPr>
      <w:proofErr w:type="spellStart"/>
      <w:r w:rsidRPr="00DF0806">
        <w:t>Eigi</w:t>
      </w:r>
      <w:proofErr w:type="spellEnd"/>
      <w:r w:rsidRPr="00DF0806">
        <w:t xml:space="preserve"> </w:t>
      </w:r>
      <w:proofErr w:type="spellStart"/>
      <w:r w:rsidRPr="00DF0806">
        <w:t>athugasemdin</w:t>
      </w:r>
      <w:proofErr w:type="spellEnd"/>
      <w:r w:rsidRPr="00DF0806">
        <w:t xml:space="preserve"> </w:t>
      </w:r>
      <w:proofErr w:type="spellStart"/>
      <w:r w:rsidRPr="00DF0806">
        <w:t>við</w:t>
      </w:r>
      <w:proofErr w:type="spellEnd"/>
      <w:r w:rsidRPr="00DF0806">
        <w:t xml:space="preserve"> um </w:t>
      </w:r>
      <w:proofErr w:type="spellStart"/>
      <w:r w:rsidRPr="00DF0806">
        <w:t>fleiri</w:t>
      </w:r>
      <w:proofErr w:type="spellEnd"/>
      <w:r w:rsidRPr="00DF0806">
        <w:t xml:space="preserve"> </w:t>
      </w:r>
      <w:proofErr w:type="spellStart"/>
      <w:r w:rsidRPr="00DF0806">
        <w:t>en</w:t>
      </w:r>
      <w:proofErr w:type="spellEnd"/>
      <w:r w:rsidRPr="00DF0806">
        <w:t xml:space="preserve"> </w:t>
      </w:r>
      <w:proofErr w:type="spellStart"/>
      <w:r w:rsidRPr="00DF0806">
        <w:t>eitt</w:t>
      </w:r>
      <w:proofErr w:type="spellEnd"/>
      <w:r w:rsidRPr="00DF0806">
        <w:t xml:space="preserve"> </w:t>
      </w:r>
      <w:proofErr w:type="spellStart"/>
      <w:r w:rsidRPr="00DF0806">
        <w:t>ákvæði</w:t>
      </w:r>
      <w:proofErr w:type="spellEnd"/>
      <w:r w:rsidRPr="00DF0806">
        <w:t xml:space="preserve">, </w:t>
      </w:r>
      <w:proofErr w:type="spellStart"/>
      <w:r w:rsidRPr="00DF0806">
        <w:t>vinsamlegast</w:t>
      </w:r>
      <w:proofErr w:type="spellEnd"/>
      <w:r w:rsidRPr="00DF0806">
        <w:t xml:space="preserve"> </w:t>
      </w:r>
      <w:proofErr w:type="spellStart"/>
      <w:r w:rsidRPr="00DF0806">
        <w:t>setjið</w:t>
      </w:r>
      <w:proofErr w:type="spellEnd"/>
      <w:r w:rsidRPr="00DF0806">
        <w:t xml:space="preserve"> </w:t>
      </w:r>
      <w:proofErr w:type="spellStart"/>
      <w:r w:rsidRPr="00DF0806">
        <w:t>athugasemdina</w:t>
      </w:r>
      <w:proofErr w:type="spellEnd"/>
      <w:r w:rsidRPr="00DF0806">
        <w:t xml:space="preserve"> </w:t>
      </w:r>
      <w:proofErr w:type="spellStart"/>
      <w:r w:rsidRPr="00DF0806">
        <w:t>við</w:t>
      </w:r>
      <w:proofErr w:type="spellEnd"/>
      <w:r w:rsidRPr="00DF0806">
        <w:t xml:space="preserve"> </w:t>
      </w:r>
      <w:proofErr w:type="spellStart"/>
      <w:r w:rsidRPr="00DF0806">
        <w:t>fyrsta</w:t>
      </w:r>
      <w:proofErr w:type="spellEnd"/>
      <w:r w:rsidRPr="00DF0806">
        <w:t xml:space="preserve"> </w:t>
      </w:r>
      <w:proofErr w:type="spellStart"/>
      <w:r w:rsidRPr="00DF0806">
        <w:t>ákvæðið</w:t>
      </w:r>
      <w:proofErr w:type="spellEnd"/>
      <w:r w:rsidRPr="00DF0806">
        <w:t xml:space="preserve"> </w:t>
      </w:r>
      <w:proofErr w:type="spellStart"/>
      <w:r w:rsidRPr="00DF0806">
        <w:t>sem</w:t>
      </w:r>
      <w:proofErr w:type="spellEnd"/>
      <w:r w:rsidRPr="00DF0806">
        <w:t xml:space="preserve"> </w:t>
      </w:r>
      <w:proofErr w:type="spellStart"/>
      <w:r w:rsidRPr="00DF0806">
        <w:t>viðkomandi</w:t>
      </w:r>
      <w:proofErr w:type="spellEnd"/>
      <w:r w:rsidRPr="00DF0806">
        <w:t xml:space="preserve"> </w:t>
      </w:r>
      <w:proofErr w:type="spellStart"/>
      <w:r w:rsidRPr="00DF0806">
        <w:t>athugasemd</w:t>
      </w:r>
      <w:proofErr w:type="spellEnd"/>
      <w:r w:rsidRPr="00DF0806">
        <w:t xml:space="preserve"> á </w:t>
      </w:r>
      <w:proofErr w:type="spellStart"/>
      <w:r w:rsidRPr="00DF0806">
        <w:t>við</w:t>
      </w:r>
      <w:proofErr w:type="spellEnd"/>
      <w:r w:rsidR="004E3EEC">
        <w:t xml:space="preserve"> um</w:t>
      </w:r>
      <w:r w:rsidRPr="00DF0806">
        <w:t xml:space="preserve"> </w:t>
      </w:r>
      <w:proofErr w:type="spellStart"/>
      <w:r w:rsidRPr="00DF0806">
        <w:t>og</w:t>
      </w:r>
      <w:proofErr w:type="spellEnd"/>
      <w:r w:rsidRPr="00DF0806">
        <w:t xml:space="preserve"> </w:t>
      </w:r>
      <w:proofErr w:type="spellStart"/>
      <w:r w:rsidRPr="00DF0806">
        <w:t>tilgreinið</w:t>
      </w:r>
      <w:proofErr w:type="spellEnd"/>
      <w:r w:rsidRPr="00DF0806">
        <w:t xml:space="preserve"> </w:t>
      </w:r>
      <w:proofErr w:type="spellStart"/>
      <w:r w:rsidRPr="00DF0806">
        <w:t>einnig</w:t>
      </w:r>
      <w:proofErr w:type="spellEnd"/>
      <w:r w:rsidRPr="00DF0806">
        <w:t xml:space="preserve"> </w:t>
      </w:r>
      <w:proofErr w:type="spellStart"/>
      <w:r w:rsidRPr="00DF0806">
        <w:t>önnur</w:t>
      </w:r>
      <w:proofErr w:type="spellEnd"/>
      <w:r w:rsidRPr="00DF0806">
        <w:t xml:space="preserve"> </w:t>
      </w:r>
      <w:proofErr w:type="spellStart"/>
      <w:r w:rsidRPr="00DF0806">
        <w:t>þau</w:t>
      </w:r>
      <w:proofErr w:type="spellEnd"/>
      <w:r w:rsidRPr="00DF0806">
        <w:t xml:space="preserve"> </w:t>
      </w:r>
      <w:proofErr w:type="spellStart"/>
      <w:r w:rsidRPr="00DF0806">
        <w:t>ákvæði</w:t>
      </w:r>
      <w:proofErr w:type="spellEnd"/>
      <w:r w:rsidRPr="00DF0806">
        <w:t xml:space="preserve"> </w:t>
      </w:r>
      <w:proofErr w:type="spellStart"/>
      <w:r w:rsidRPr="00DF0806">
        <w:t>sem</w:t>
      </w:r>
      <w:proofErr w:type="spellEnd"/>
      <w:r w:rsidRPr="00DF0806">
        <w:t xml:space="preserve"> </w:t>
      </w:r>
      <w:proofErr w:type="spellStart"/>
      <w:r w:rsidRPr="00DF0806">
        <w:t>athugasemdin</w:t>
      </w:r>
      <w:proofErr w:type="spellEnd"/>
      <w:r w:rsidRPr="00DF0806">
        <w:t xml:space="preserve"> </w:t>
      </w:r>
      <w:proofErr w:type="spellStart"/>
      <w:r w:rsidRPr="00DF0806">
        <w:t>nær</w:t>
      </w:r>
      <w:proofErr w:type="spellEnd"/>
      <w:r w:rsidRPr="00DF0806">
        <w:t xml:space="preserve"> </w:t>
      </w:r>
      <w:proofErr w:type="spellStart"/>
      <w:r w:rsidRPr="00DF0806">
        <w:t>til</w:t>
      </w:r>
      <w:proofErr w:type="spellEnd"/>
      <w:r w:rsidRPr="00DF0806">
        <w:t>.</w:t>
      </w:r>
    </w:p>
    <w:p w14:paraId="1F93ED52" w14:textId="2CE2ED19" w:rsidR="00230419" w:rsidRPr="0083765D" w:rsidRDefault="00911DCD" w:rsidP="004E3EEC">
      <w:pPr>
        <w:pStyle w:val="Meginml"/>
        <w:rPr>
          <w:rFonts w:cs="Arial"/>
          <w:b/>
          <w:szCs w:val="22"/>
        </w:rPr>
      </w:pPr>
      <w:proofErr w:type="spellStart"/>
      <w:r w:rsidRPr="00DF0806">
        <w:t>Vinsamlegast</w:t>
      </w:r>
      <w:proofErr w:type="spellEnd"/>
      <w:r w:rsidRPr="00DF0806">
        <w:t xml:space="preserve"> </w:t>
      </w:r>
      <w:proofErr w:type="spellStart"/>
      <w:r w:rsidRPr="00DF0806">
        <w:t>sendið</w:t>
      </w:r>
      <w:proofErr w:type="spellEnd"/>
      <w:r w:rsidRPr="00DF0806">
        <w:t xml:space="preserve"> </w:t>
      </w:r>
      <w:proofErr w:type="spellStart"/>
      <w:r w:rsidRPr="00DF0806">
        <w:t>eyðublað</w:t>
      </w:r>
      <w:proofErr w:type="spellEnd"/>
      <w:r w:rsidRPr="00DF0806">
        <w:t xml:space="preserve"> </w:t>
      </w:r>
      <w:proofErr w:type="spellStart"/>
      <w:r w:rsidRPr="00DF0806">
        <w:t>þetta</w:t>
      </w:r>
      <w:proofErr w:type="spellEnd"/>
      <w:r w:rsidRPr="00DF0806">
        <w:t xml:space="preserve"> </w:t>
      </w:r>
      <w:proofErr w:type="spellStart"/>
      <w:r w:rsidRPr="00DF0806">
        <w:t>útfyllt</w:t>
      </w:r>
      <w:proofErr w:type="spellEnd"/>
      <w:r w:rsidRPr="00DF0806">
        <w:t xml:space="preserve"> á </w:t>
      </w:r>
      <w:proofErr w:type="spellStart"/>
      <w:r w:rsidRPr="00DF0806">
        <w:t>netfangið</w:t>
      </w:r>
      <w:proofErr w:type="spellEnd"/>
      <w:r w:rsidRPr="00DF0806">
        <w:t xml:space="preserve"> </w:t>
      </w:r>
      <w:hyperlink r:id="rId12" w:history="1">
        <w:r w:rsidR="00970431" w:rsidRPr="00E3414A">
          <w:rPr>
            <w:rStyle w:val="Hyperlink"/>
            <w:b/>
          </w:rPr>
          <w:t>skjalasafn@sedlabanki.is</w:t>
        </w:r>
      </w:hyperlink>
      <w:r w:rsidR="00530327">
        <w:rPr>
          <w:rFonts w:cs="Arial"/>
          <w:b/>
          <w:szCs w:val="22"/>
        </w:rPr>
        <w:t>.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1EE" w14:textId="77777777" w:rsidR="001C74F4" w:rsidRDefault="001C74F4" w:rsidP="00990A88">
      <w:r>
        <w:separator/>
      </w:r>
    </w:p>
  </w:endnote>
  <w:endnote w:type="continuationSeparator" w:id="0">
    <w:p w14:paraId="16B04E14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6B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127247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95C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94DDFE8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CAC" w14:textId="77777777" w:rsidR="001C74F4" w:rsidRDefault="001C74F4" w:rsidP="00990A88">
      <w:r>
        <w:separator/>
      </w:r>
    </w:p>
  </w:footnote>
  <w:footnote w:type="continuationSeparator" w:id="0">
    <w:p w14:paraId="2B73E993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196" w14:textId="77777777" w:rsidR="001A6B20" w:rsidRDefault="001A6B20">
    <w:pPr>
      <w:pStyle w:val="Header"/>
    </w:pPr>
  </w:p>
  <w:p w14:paraId="7CAB940F" w14:textId="77777777" w:rsidR="001A6B20" w:rsidRDefault="001A6B20" w:rsidP="001A6B20">
    <w:pPr>
      <w:pStyle w:val="Header"/>
      <w:ind w:left="0"/>
    </w:pPr>
    <w:r>
      <w:rPr>
        <w:noProof/>
        <w:lang w:eastAsia="is-IS"/>
      </w:rPr>
      <w:drawing>
        <wp:inline distT="0" distB="0" distL="0" distR="0" wp14:anchorId="2947C198" wp14:editId="40DAA209">
          <wp:extent cx="1728000" cy="216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C0B4B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A4F" w14:textId="77777777" w:rsidR="00D47ADE" w:rsidRDefault="00D47ADE" w:rsidP="00D47ADE">
    <w:pPr>
      <w:pStyle w:val="Header"/>
      <w:ind w:left="0"/>
    </w:pPr>
    <w:r>
      <w:rPr>
        <w:noProof/>
        <w:lang w:eastAsia="is-IS"/>
      </w:rPr>
      <w:drawing>
        <wp:inline distT="0" distB="0" distL="0" distR="0" wp14:anchorId="1E87077E" wp14:editId="3D37268B">
          <wp:extent cx="2867025" cy="7452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58806">
    <w:abstractNumId w:val="4"/>
  </w:num>
  <w:num w:numId="2" w16cid:durableId="1601916736">
    <w:abstractNumId w:val="0"/>
  </w:num>
  <w:num w:numId="3" w16cid:durableId="1591232826">
    <w:abstractNumId w:val="2"/>
  </w:num>
  <w:num w:numId="4" w16cid:durableId="912352673">
    <w:abstractNumId w:val="1"/>
  </w:num>
  <w:num w:numId="5" w16cid:durableId="1148941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AsPGx2VsbcfVfDAjG15B7eoDlgIsxrLDTZtRqj9L5hwoQzpiLdKba2oJSDj6jbwCTR6U8igwdApEIgcnoJs9w==" w:salt="NOBBjgwxLjuDrk2m0TMXB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E7138"/>
    <w:rsid w:val="00143AD4"/>
    <w:rsid w:val="001636F8"/>
    <w:rsid w:val="001A6B20"/>
    <w:rsid w:val="001C74F4"/>
    <w:rsid w:val="00204F33"/>
    <w:rsid w:val="002135A4"/>
    <w:rsid w:val="00230419"/>
    <w:rsid w:val="002F73CE"/>
    <w:rsid w:val="003E3219"/>
    <w:rsid w:val="0045550D"/>
    <w:rsid w:val="00476F17"/>
    <w:rsid w:val="004C6273"/>
    <w:rsid w:val="004E3EEC"/>
    <w:rsid w:val="00525FA3"/>
    <w:rsid w:val="00530327"/>
    <w:rsid w:val="00534AA0"/>
    <w:rsid w:val="00550714"/>
    <w:rsid w:val="0056329A"/>
    <w:rsid w:val="005954D1"/>
    <w:rsid w:val="005E7968"/>
    <w:rsid w:val="00655CD1"/>
    <w:rsid w:val="00665A4B"/>
    <w:rsid w:val="006944AE"/>
    <w:rsid w:val="007D39EC"/>
    <w:rsid w:val="00815BF0"/>
    <w:rsid w:val="008315E2"/>
    <w:rsid w:val="0083765D"/>
    <w:rsid w:val="008956DD"/>
    <w:rsid w:val="008E0B1D"/>
    <w:rsid w:val="008E4E39"/>
    <w:rsid w:val="00911DCD"/>
    <w:rsid w:val="00957AD2"/>
    <w:rsid w:val="00970431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06F1B"/>
    <w:rsid w:val="00C13996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158F7"/>
    <w:rsid w:val="00E34404"/>
    <w:rsid w:val="00E41803"/>
    <w:rsid w:val="00F200B6"/>
    <w:rsid w:val="00F81556"/>
    <w:rsid w:val="00FB0EB5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6DDF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jalasafn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6314BB-ABB6-4A1C-B5C4-30855C9E3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27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Guðrúnhalla Daníelsdóttir</cp:lastModifiedBy>
  <cp:revision>8</cp:revision>
  <cp:lastPrinted>2020-02-11T11:37:00Z</cp:lastPrinted>
  <dcterms:created xsi:type="dcterms:W3CDTF">2021-03-01T10:33:00Z</dcterms:created>
  <dcterms:modified xsi:type="dcterms:W3CDTF">2022-09-13T08:42:00Z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  <property fmtid="{D5CDD505-2E9C-101B-9397-08002B2CF9AE}" pid="4" name="One_Subject">
    <vt:lpwstr>Umsagnareyðublað - Drög að reglum um framkvæmd hæfismats framkvæmdastjóra og stjórnarmanna aðila sem veita gjaldeyrisskiptaþjónustu og þjónustuveitenda sýndareigna.</vt:lpwstr>
  </property>
  <property fmtid="{D5CDD505-2E9C-101B-9397-08002B2CF9AE}" pid="5" name="One_Number">
    <vt:lpwstr>2111195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0.4</vt:lpwstr>
  </property>
</Properties>
</file>