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:rsidR="00D2702A" w:rsidRPr="00D2702A" w:rsidRDefault="00D2702A" w:rsidP="00D2702A">
      <w:pPr>
        <w:ind w:left="-567"/>
        <w:rPr>
          <w:sz w:val="18"/>
          <w:szCs w:val="18"/>
        </w:rPr>
      </w:pPr>
    </w:p>
    <w:p w:rsidR="00622261" w:rsidRPr="00D2702A" w:rsidRDefault="00622261" w:rsidP="00D2702A">
      <w:pPr>
        <w:pStyle w:val="FyrirsgnFMEbaratitill"/>
      </w:pPr>
      <w:proofErr w:type="spellStart"/>
      <w:r w:rsidRPr="00D2702A">
        <w:t>Eyðublað</w:t>
      </w:r>
      <w:proofErr w:type="spellEnd"/>
      <w:r w:rsidRPr="00D2702A">
        <w:t xml:space="preserve"> </w:t>
      </w:r>
      <w:proofErr w:type="spellStart"/>
      <w:r w:rsidRPr="00D2702A">
        <w:t>vegna</w:t>
      </w:r>
      <w:proofErr w:type="spellEnd"/>
      <w:r w:rsidRPr="00D2702A">
        <w:t xml:space="preserve"> </w:t>
      </w:r>
      <w:proofErr w:type="spellStart"/>
      <w:r w:rsidRPr="00D2702A">
        <w:t>umsagnar</w:t>
      </w:r>
      <w:proofErr w:type="spellEnd"/>
      <w:r w:rsidRPr="00D2702A">
        <w:t xml:space="preserve"> um </w:t>
      </w:r>
      <w:proofErr w:type="spellStart"/>
      <w:r w:rsidRPr="00D2702A">
        <w:t>drög</w:t>
      </w:r>
      <w:proofErr w:type="spellEnd"/>
      <w:r w:rsidRPr="00D2702A">
        <w:t xml:space="preserve"> </w:t>
      </w:r>
      <w:proofErr w:type="spellStart"/>
      <w:r w:rsidRPr="00D2702A">
        <w:t>að</w:t>
      </w:r>
      <w:proofErr w:type="spellEnd"/>
      <w:r w:rsidRPr="00D2702A">
        <w:t xml:space="preserve"> </w:t>
      </w:r>
      <w:proofErr w:type="spellStart"/>
      <w:r w:rsidRPr="00D2702A">
        <w:t>reglum</w:t>
      </w:r>
      <w:proofErr w:type="spellEnd"/>
      <w:r w:rsidRPr="00D2702A">
        <w:t xml:space="preserve"> um </w:t>
      </w:r>
      <w:proofErr w:type="spellStart"/>
      <w:r w:rsidR="00F82B77">
        <w:t>fjárhagslegar</w:t>
      </w:r>
      <w:proofErr w:type="spellEnd"/>
      <w:r w:rsidR="00F82B77">
        <w:t xml:space="preserve"> </w:t>
      </w:r>
      <w:proofErr w:type="spellStart"/>
      <w:r w:rsidR="00F82B77">
        <w:t>viðmiðanir</w:t>
      </w:r>
      <w:proofErr w:type="spellEnd"/>
    </w:p>
    <w:p w:rsidR="00FB7237" w:rsidRDefault="00FB7237" w:rsidP="00622261">
      <w:pPr>
        <w:pStyle w:val="FyrirsgnFMEbaratitill"/>
        <w:rPr>
          <w:b/>
          <w:lang w:val="is-IS"/>
        </w:rPr>
      </w:pPr>
    </w:p>
    <w:p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F82B77">
        <w:t>1</w:t>
      </w:r>
      <w:r w:rsidR="00EA3536">
        <w:t>8</w:t>
      </w:r>
      <w:r w:rsidR="00F82B77">
        <w:t>. júní 2021.</w:t>
      </w:r>
    </w:p>
    <w:p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896231">
        <w:t xml:space="preserve"> Seðlabanki</w:t>
      </w:r>
      <w:r w:rsidRPr="00FB7237">
        <w:t xml:space="preserve"> Íslands gerir allar umsagnir aðgengilegar á heimasíðu sinni.</w:t>
      </w:r>
    </w:p>
    <w:p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A3536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:rsidR="00FB7237" w:rsidRPr="00FB7237" w:rsidRDefault="00FB7237" w:rsidP="00602005">
      <w:pPr>
        <w:pStyle w:val="1Meginml"/>
      </w:pPr>
      <w:r w:rsidRPr="00FB7237">
        <w:t>Þrátt fyrir að farið verði með umsögn sem trúnaðar</w:t>
      </w:r>
      <w:r w:rsidR="00896231">
        <w:t>mál mun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:rsidR="00622261" w:rsidRPr="00FB7237" w:rsidRDefault="00622261" w:rsidP="00D2702A">
      <w:pPr>
        <w:pStyle w:val="1Meginml"/>
      </w:pPr>
      <w:r w:rsidRPr="00FB7237">
        <w:t xml:space="preserve">Númer í tilvísunardálki hér að ofan vísa til ákvæða í umræðuskjali </w:t>
      </w:r>
      <w:r w:rsidR="00F82B77" w:rsidRPr="00C141E8">
        <w:t>7</w:t>
      </w:r>
      <w:r w:rsidRPr="00C141E8">
        <w:t>/2021</w:t>
      </w:r>
      <w:r w:rsidRPr="00FB7237">
        <w:t xml:space="preserve"> vegna u</w:t>
      </w:r>
      <w:r w:rsidR="00896231">
        <w:t xml:space="preserve">msagnar um drög að reglum um </w:t>
      </w:r>
      <w:r w:rsidR="00D01685">
        <w:t>fjárhagslegar viðmiðanir</w:t>
      </w:r>
      <w:r w:rsidR="00896231">
        <w:t xml:space="preserve">. </w:t>
      </w:r>
      <w:bookmarkStart w:id="0" w:name="_GoBack"/>
      <w:bookmarkEnd w:id="0"/>
    </w:p>
    <w:p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:rsidR="007D39F6" w:rsidRDefault="007D39F6" w:rsidP="00D2702A">
      <w:pPr>
        <w:pStyle w:val="1Meginml"/>
      </w:pPr>
    </w:p>
    <w:p w:rsidR="00FB7237" w:rsidRPr="00FB7237" w:rsidRDefault="00622261" w:rsidP="00D2702A">
      <w:pPr>
        <w:pStyle w:val="1Meginml"/>
        <w:rPr>
          <w:szCs w:val="22"/>
        </w:rPr>
      </w:pPr>
      <w:r w:rsidRPr="00FB7237">
        <w:t xml:space="preserve">Vinsamlegast sendið eyðublað þetta útfyllt á netfangið </w:t>
      </w:r>
      <w:r w:rsidR="00896231">
        <w:rPr>
          <w:rFonts w:ascii="Calibri" w:hAnsi="Calibri"/>
        </w:rPr>
        <w:t>skjalasafn</w:t>
      </w:r>
      <w:r w:rsidRPr="00FB7237">
        <w:rPr>
          <w:rFonts w:ascii="Calibri" w:hAnsi="Calibri"/>
        </w:rPr>
        <w:t>@</w:t>
      </w:r>
      <w:proofErr w:type="spellStart"/>
      <w:r w:rsidRPr="00FB7237">
        <w:rPr>
          <w:rFonts w:ascii="Calibri" w:hAnsi="Calibri"/>
        </w:rPr>
        <w:t>sedlabanki</w:t>
      </w:r>
      <w:proofErr w:type="spellEnd"/>
      <w:r w:rsidRPr="00FB7237">
        <w:rPr>
          <w:rFonts w:ascii="Calibri" w:hAnsi="Calibri"/>
        </w:rPr>
        <w:t>.is</w:t>
      </w:r>
      <w:r w:rsidRPr="00FB7237">
        <w:rPr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B08" w:rsidRDefault="00595B08" w:rsidP="00F65097">
      <w:pPr>
        <w:spacing w:after="0"/>
      </w:pPr>
      <w:r>
        <w:separator/>
      </w:r>
    </w:p>
  </w:endnote>
  <w:endnote w:type="continuationSeparator" w:id="0">
    <w:p w:rsidR="00595B08" w:rsidRDefault="00595B08" w:rsidP="00F65097">
      <w:pPr>
        <w:spacing w:after="0"/>
      </w:pPr>
      <w:r>
        <w:continuationSeparator/>
      </w:r>
    </w:p>
  </w:endnote>
  <w:endnote w:type="continuationNotice" w:id="1">
    <w:p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:rsidR="000136B5" w:rsidRDefault="00013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B08" w:rsidRDefault="00595B08" w:rsidP="00F65097">
      <w:pPr>
        <w:spacing w:after="0"/>
      </w:pPr>
      <w:r>
        <w:separator/>
      </w:r>
    </w:p>
  </w:footnote>
  <w:footnote w:type="continuationSeparator" w:id="0">
    <w:p w:rsidR="00595B08" w:rsidRDefault="00595B08" w:rsidP="00F65097">
      <w:pPr>
        <w:spacing w:after="0"/>
      </w:pPr>
      <w:r>
        <w:continuationSeparator/>
      </w:r>
    </w:p>
  </w:footnote>
  <w:footnote w:type="continuationNotice" w:id="1">
    <w:p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598A4EF6" wp14:editId="1118AC11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1"/>
  </w:num>
  <w:num w:numId="15">
    <w:abstractNumId w:val="1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9"/>
  </w:num>
  <w:num w:numId="33">
    <w:abstractNumId w:val="1"/>
  </w:num>
  <w:num w:numId="34">
    <w:abstractNumId w:val="1"/>
  </w:num>
  <w:num w:numId="35">
    <w:abstractNumId w:val="22"/>
  </w:num>
  <w:num w:numId="36">
    <w:abstractNumId w:val="0"/>
  </w:num>
  <w:num w:numId="37">
    <w:abstractNumId w:val="1"/>
  </w:num>
  <w:num w:numId="38">
    <w:abstractNumId w:val="5"/>
  </w:num>
  <w:num w:numId="3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</w:num>
  <w:num w:numId="43">
    <w:abstractNumId w:val="4"/>
  </w:num>
  <w:num w:numId="44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118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56DD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0DE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23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41E8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1685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36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2B77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55230AF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9ADEF-320B-475D-97E9-2FB0D3FC0C23}">
  <ds:schemaRefs>
    <ds:schemaRef ds:uri="http://purl.org/dc/terms/"/>
    <ds:schemaRef ds:uri="http://schemas.microsoft.com/office/2006/metadata/properties"/>
    <ds:schemaRef ds:uri="1e658257-6f57-4acb-bc41-d8b82c22740c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CF2B09-FB62-45D0-A8EA-1A5B875F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Rúnar Örn Olsen</cp:lastModifiedBy>
  <cp:revision>7</cp:revision>
  <cp:lastPrinted>2019-11-13T14:29:00Z</cp:lastPrinted>
  <dcterms:created xsi:type="dcterms:W3CDTF">2021-06-08T11:14:00Z</dcterms:created>
  <dcterms:modified xsi:type="dcterms:W3CDTF">2021-06-09T13:55:00Z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FileVersion">
    <vt:lpwstr>0.0</vt:lpwstr>
  </property>
</Properties>
</file>