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A6562A" w:rsidRDefault="00CD5C06" w:rsidP="00B724CE">
      <w:pPr>
        <w:pStyle w:val="FyrirsgnrauFMEbaratitill"/>
        <w:spacing w:after="120"/>
        <w:jc w:val="center"/>
        <w:rPr>
          <w:rFonts w:ascii="Times New Roman" w:hAnsi="Times New Roman" w:cs="Times New Roman"/>
          <w:color w:val="000000" w:themeColor="text1"/>
          <w:lang w:val="is-IS"/>
        </w:rPr>
      </w:pPr>
      <w:r w:rsidRPr="00A6562A">
        <w:rPr>
          <w:rFonts w:ascii="Times New Roman" w:hAnsi="Times New Roman" w:cs="Times New Roman"/>
          <w:color w:val="000000" w:themeColor="text1"/>
          <w:lang w:val="is-IS"/>
        </w:rPr>
        <w:t>11</w:t>
      </w:r>
      <w:r w:rsidR="00B724CE" w:rsidRPr="00A6562A">
        <w:rPr>
          <w:rFonts w:ascii="Times New Roman" w:hAnsi="Times New Roman" w:cs="Times New Roman"/>
          <w:color w:val="000000" w:themeColor="text1"/>
          <w:lang w:val="is-IS"/>
        </w:rPr>
        <w:t>. VIÐAUKI</w:t>
      </w:r>
    </w:p>
    <w:p w:rsidR="007B18DF" w:rsidRPr="00A6562A" w:rsidRDefault="007B18DF" w:rsidP="007B18DF">
      <w:pPr>
        <w:pStyle w:val="Meginml"/>
        <w:jc w:val="center"/>
        <w:rPr>
          <w:rFonts w:ascii="Times New Roman" w:hAnsi="Times New Roman" w:cs="Times New Roman"/>
          <w:sz w:val="24"/>
        </w:rPr>
      </w:pPr>
      <w:r w:rsidRPr="00A6562A">
        <w:rPr>
          <w:rFonts w:ascii="Times New Roman" w:hAnsi="Times New Roman" w:cs="Times New Roman"/>
          <w:sz w:val="24"/>
        </w:rPr>
        <w:t>VERÐBRÉFALÝSING FYRIR HLUTABRÉFATENGD VERÐBRÉF EÐA HLUTDEILDAR</w:t>
      </w:r>
    </w:p>
    <w:p w:rsidR="007B18DF" w:rsidRPr="00A6562A" w:rsidRDefault="007B18DF" w:rsidP="007B18DF">
      <w:pPr>
        <w:pStyle w:val="Meginml"/>
        <w:jc w:val="center"/>
        <w:rPr>
          <w:rFonts w:ascii="Times New Roman" w:hAnsi="Times New Roman" w:cs="Times New Roman"/>
          <w:sz w:val="24"/>
        </w:rPr>
      </w:pPr>
      <w:r w:rsidRPr="00A6562A">
        <w:rPr>
          <w:rFonts w:ascii="Times New Roman" w:hAnsi="Times New Roman" w:cs="Times New Roman"/>
          <w:sz w:val="24"/>
        </w:rPr>
        <w:t xml:space="preserve">SKÍRTEINI SEM GEFIN ERU ÚT AF LOKUÐUM SJÓÐUM UM SAMEIGINLEGA </w:t>
      </w:r>
    </w:p>
    <w:p w:rsidR="007B18DF" w:rsidRPr="00A6562A" w:rsidRDefault="007B18DF" w:rsidP="007B18DF">
      <w:pPr>
        <w:pStyle w:val="Meginml"/>
        <w:jc w:val="center"/>
        <w:rPr>
          <w:rFonts w:ascii="Times New Roman" w:hAnsi="Times New Roman" w:cs="Times New Roman"/>
          <w:sz w:val="24"/>
        </w:rPr>
      </w:pPr>
      <w:r w:rsidRPr="00A6562A">
        <w:rPr>
          <w:rFonts w:ascii="Times New Roman" w:hAnsi="Times New Roman" w:cs="Times New Roman"/>
          <w:sz w:val="24"/>
        </w:rPr>
        <w:t>FJÁRFESTINGU</w:t>
      </w:r>
    </w:p>
    <w:p w:rsidR="00B724CE" w:rsidRPr="00A6562A" w:rsidRDefault="00B724CE" w:rsidP="00B724CE">
      <w:pPr>
        <w:pStyle w:val="KaflaheitiFME"/>
        <w:spacing w:before="120"/>
        <w:jc w:val="center"/>
        <w:rPr>
          <w:rFonts w:ascii="Times New Roman" w:eastAsiaTheme="minorHAnsi" w:hAnsi="Times New Roman" w:cs="Times New Roman"/>
          <w:sz w:val="20"/>
          <w:szCs w:val="20"/>
          <w:lang w:val="is-IS"/>
        </w:rPr>
      </w:pPr>
      <w:r w:rsidRPr="00A6562A">
        <w:rPr>
          <w:rFonts w:ascii="Times New Roman" w:hAnsi="Times New Roman" w:cs="Times New Roman"/>
          <w:sz w:val="20"/>
          <w:szCs w:val="20"/>
          <w:lang w:val="is-IS"/>
        </w:rPr>
        <w:t>FRAMSELD REGL</w:t>
      </w:r>
      <w:r w:rsidR="001300AB" w:rsidRPr="00A6562A">
        <w:rPr>
          <w:rFonts w:ascii="Times New Roman" w:hAnsi="Times New Roman" w:cs="Times New Roman"/>
          <w:sz w:val="20"/>
          <w:szCs w:val="20"/>
          <w:lang w:val="is-IS"/>
        </w:rPr>
        <w:t>U</w:t>
      </w:r>
      <w:r w:rsidRPr="00A6562A">
        <w:rPr>
          <w:rFonts w:ascii="Times New Roman" w:hAnsi="Times New Roman" w:cs="Times New Roman"/>
          <w:sz w:val="20"/>
          <w:szCs w:val="20"/>
          <w:lang w:val="is-IS"/>
        </w:rPr>
        <w:t>GERÐ FRAMKVÆMDASTJÓRNARINNAR</w:t>
      </w:r>
      <w:r w:rsidR="00CD5C06" w:rsidRPr="00A6562A">
        <w:rPr>
          <w:rFonts w:ascii="Times New Roman" w:hAnsi="Times New Roman" w:cs="Times New Roman"/>
          <w:sz w:val="20"/>
          <w:szCs w:val="20"/>
          <w:lang w:val="is-IS"/>
        </w:rPr>
        <w:t xml:space="preserve"> (ESB)</w:t>
      </w:r>
      <w:r w:rsidRPr="00A6562A">
        <w:rPr>
          <w:rFonts w:ascii="Times New Roman" w:hAnsi="Times New Roman" w:cs="Times New Roman"/>
          <w:sz w:val="20"/>
          <w:szCs w:val="20"/>
          <w:lang w:val="is-IS"/>
        </w:rPr>
        <w:t xml:space="preserve"> 2019/980</w:t>
      </w:r>
    </w:p>
    <w:p w:rsidR="00B118E6" w:rsidRPr="00A6562A" w:rsidRDefault="00B118E6" w:rsidP="00CD5C06">
      <w:pPr>
        <w:pStyle w:val="Meginml"/>
        <w:rPr>
          <w:rFonts w:ascii="Times New Roman" w:hAnsi="Times New Roman" w:cs="Times New Roman"/>
          <w:lang w:eastAsia="is-IS"/>
        </w:rPr>
      </w:pPr>
    </w:p>
    <w:p w:rsidR="0056743C" w:rsidRPr="00A6562A" w:rsidRDefault="00CD5C06" w:rsidP="00B118E6">
      <w:pPr>
        <w:pStyle w:val="Meginml"/>
        <w:rPr>
          <w:rFonts w:ascii="Times New Roman" w:hAnsi="Times New Roman" w:cs="Times New Roman"/>
          <w:i/>
          <w:lang w:val="is-IS" w:eastAsia="is-IS"/>
        </w:rPr>
      </w:pPr>
      <w:r w:rsidRPr="00A6562A">
        <w:rPr>
          <w:rFonts w:ascii="Times New Roman" w:hAnsi="Times New Roman" w:cs="Times New Roman"/>
          <w:lang w:val="is-IS" w:eastAsia="is-IS"/>
        </w:rPr>
        <w:t>Ef ósamræmi er á milli íslensks og ensks texta framseldrar reglugerðar framkvæmdastjórnarinnar (ESB) 2019/980 skal skýra íslenska textann með hliðsjón af enska textanum. Ef ósamræmi er á milli textans í þessu skjali og texta framseldrar reglugerðar framkvæmdastjórnarinnar (ESB) 2019/980 er það texti reglugerðarinnar sem gildir.</w:t>
      </w:r>
    </w:p>
    <w:p w:rsidR="00CD5C06" w:rsidRPr="00A6562A" w:rsidRDefault="00CD5C06" w:rsidP="00CD5C06">
      <w:pPr>
        <w:pStyle w:val="Meginml"/>
        <w:jc w:val="center"/>
        <w:rPr>
          <w:rFonts w:ascii="Times New Roman" w:hAnsi="Times New Roman" w:cs="Times New Roman"/>
          <w:sz w:val="18"/>
          <w:szCs w:val="18"/>
        </w:rPr>
      </w:pPr>
    </w:p>
    <w:tbl>
      <w:tblPr>
        <w:tblStyle w:val="TableGrid"/>
        <w:tblW w:w="9351" w:type="dxa"/>
        <w:tblLook w:val="04A0" w:firstRow="1" w:lastRow="0" w:firstColumn="1" w:lastColumn="0" w:noHBand="0" w:noVBand="1"/>
      </w:tblPr>
      <w:tblGrid>
        <w:gridCol w:w="846"/>
        <w:gridCol w:w="1281"/>
        <w:gridCol w:w="7224"/>
      </w:tblGrid>
      <w:tr w:rsidR="0056743C" w:rsidRPr="00A6562A" w:rsidTr="00A6562A">
        <w:tc>
          <w:tcPr>
            <w:tcW w:w="846" w:type="dxa"/>
            <w:tcBorders>
              <w:left w:val="nil"/>
            </w:tcBorders>
          </w:tcPr>
          <w:p w:rsidR="0056743C" w:rsidRPr="00A6562A" w:rsidRDefault="0056743C" w:rsidP="0056743C">
            <w:pPr>
              <w:pStyle w:val="Tflutexti"/>
              <w:spacing w:after="0"/>
              <w:rPr>
                <w:rFonts w:ascii="Times New Roman" w:hAnsi="Times New Roman" w:cs="Times New Roman"/>
                <w:sz w:val="18"/>
                <w:szCs w:val="18"/>
              </w:rPr>
            </w:pPr>
            <w:r w:rsidRPr="00A6562A">
              <w:rPr>
                <w:rFonts w:ascii="Times New Roman" w:hAnsi="Times New Roman" w:cs="Times New Roman"/>
                <w:sz w:val="18"/>
                <w:szCs w:val="18"/>
              </w:rPr>
              <w:t>Kafli nr.</w:t>
            </w:r>
          </w:p>
          <w:p w:rsidR="0056743C" w:rsidRPr="00A6562A" w:rsidRDefault="0056743C" w:rsidP="0056743C">
            <w:pPr>
              <w:pStyle w:val="Tflutexti"/>
              <w:spacing w:before="0"/>
              <w:rPr>
                <w:rFonts w:ascii="Times New Roman" w:hAnsi="Times New Roman" w:cs="Times New Roman"/>
                <w:sz w:val="18"/>
                <w:szCs w:val="18"/>
              </w:rPr>
            </w:pPr>
            <w:r w:rsidRPr="00A6562A">
              <w:rPr>
                <w:rFonts w:ascii="Times New Roman" w:hAnsi="Times New Roman" w:cs="Times New Roman"/>
                <w:sz w:val="18"/>
                <w:szCs w:val="18"/>
              </w:rPr>
              <w:t>Bls. nr.</w:t>
            </w:r>
          </w:p>
        </w:tc>
        <w:tc>
          <w:tcPr>
            <w:tcW w:w="1281" w:type="dxa"/>
          </w:tcPr>
          <w:p w:rsidR="0056743C" w:rsidRPr="00A6562A" w:rsidRDefault="0056743C" w:rsidP="0056743C">
            <w:pPr>
              <w:pStyle w:val="Tflutexti"/>
              <w:rPr>
                <w:rFonts w:ascii="Times New Roman" w:hAnsi="Times New Roman" w:cs="Times New Roman"/>
                <w:sz w:val="18"/>
                <w:szCs w:val="18"/>
              </w:rPr>
            </w:pPr>
            <w:r w:rsidRPr="00A6562A">
              <w:rPr>
                <w:rFonts w:ascii="Times New Roman" w:hAnsi="Times New Roman" w:cs="Times New Roman"/>
                <w:sz w:val="18"/>
                <w:szCs w:val="18"/>
              </w:rPr>
              <w:t>1. ÞÁTTUR</w:t>
            </w:r>
          </w:p>
        </w:tc>
        <w:tc>
          <w:tcPr>
            <w:tcW w:w="7224" w:type="dxa"/>
            <w:tcBorders>
              <w:right w:val="nil"/>
            </w:tcBorders>
          </w:tcPr>
          <w:p w:rsidR="0056743C" w:rsidRPr="00A6562A" w:rsidRDefault="00CD5C06" w:rsidP="0056743C">
            <w:pPr>
              <w:pStyle w:val="Tflutexti"/>
              <w:rPr>
                <w:rFonts w:ascii="Times New Roman" w:hAnsi="Times New Roman" w:cs="Times New Roman"/>
                <w:sz w:val="18"/>
                <w:szCs w:val="18"/>
              </w:rPr>
            </w:pPr>
            <w:r w:rsidRPr="00A6562A">
              <w:rPr>
                <w:rFonts w:ascii="Times New Roman" w:hAnsi="Times New Roman" w:cs="Times New Roman"/>
                <w:sz w:val="18"/>
                <w:szCs w:val="18"/>
              </w:rPr>
              <w:t>AÐILAR SEM BERA ÁBYRGÐ, UPPLÝSINGAR FRÁ ÞRIÐJU AÐILUM, SKÝRSLUR SÉRFRÆÐINGA OG STAÐFESTING LÖGBÆRS YFIRVALDS</w:t>
            </w:r>
          </w:p>
        </w:tc>
      </w:tr>
      <w:tr w:rsidR="0056743C" w:rsidRPr="00A6562A" w:rsidTr="00A6562A">
        <w:tc>
          <w:tcPr>
            <w:tcW w:w="846" w:type="dxa"/>
            <w:tcBorders>
              <w:left w:val="nil"/>
            </w:tcBorders>
          </w:tcPr>
          <w:p w:rsidR="0056743C" w:rsidRPr="00A6562A" w:rsidRDefault="0056743C" w:rsidP="0056743C">
            <w:pPr>
              <w:pStyle w:val="Meginml"/>
              <w:rPr>
                <w:rFonts w:ascii="Times New Roman" w:hAnsi="Times New Roman" w:cs="Times New Roman"/>
                <w:sz w:val="18"/>
                <w:szCs w:val="18"/>
              </w:rPr>
            </w:pPr>
          </w:p>
        </w:tc>
        <w:tc>
          <w:tcPr>
            <w:tcW w:w="1281" w:type="dxa"/>
          </w:tcPr>
          <w:p w:rsidR="0056743C" w:rsidRPr="00A6562A" w:rsidRDefault="0056743C" w:rsidP="0056743C">
            <w:pPr>
              <w:pStyle w:val="Tflutexti"/>
              <w:rPr>
                <w:rFonts w:ascii="Times New Roman" w:hAnsi="Times New Roman" w:cs="Times New Roman"/>
                <w:sz w:val="18"/>
                <w:szCs w:val="18"/>
              </w:rPr>
            </w:pPr>
            <w:r w:rsidRPr="00A6562A">
              <w:rPr>
                <w:rFonts w:ascii="Times New Roman" w:hAnsi="Times New Roman" w:cs="Times New Roman"/>
                <w:sz w:val="18"/>
                <w:szCs w:val="18"/>
              </w:rPr>
              <w:t>Liður 1.1.</w:t>
            </w:r>
          </w:p>
        </w:tc>
        <w:tc>
          <w:tcPr>
            <w:tcW w:w="7224" w:type="dxa"/>
            <w:tcBorders>
              <w:right w:val="nil"/>
            </w:tcBorders>
          </w:tcPr>
          <w:p w:rsidR="0056743C" w:rsidRPr="00A6562A" w:rsidRDefault="00CD5C06" w:rsidP="0056743C">
            <w:pPr>
              <w:pStyle w:val="Tflutexti"/>
              <w:rPr>
                <w:rFonts w:ascii="Times New Roman" w:hAnsi="Times New Roman" w:cs="Times New Roman"/>
                <w:sz w:val="18"/>
                <w:szCs w:val="18"/>
              </w:rPr>
            </w:pPr>
            <w:r w:rsidRPr="00A6562A">
              <w:rPr>
                <w:rFonts w:ascii="Times New Roman" w:hAnsi="Times New Roman" w:cs="Times New Roman"/>
                <w:sz w:val="18"/>
                <w:szCs w:val="18"/>
              </w:rPr>
              <w:t>Tilgreina skal alla þá sem bera ábyrgð á þeim upplýsingum eða einhverjum hlutum þeirra sem veittar eru í verðbréfalýsingunni og skal í síðara tilfellinu tilgreina slíka hluta upplýsinganna. Sé um að ræða einstaklinga, þ.m.t. í stjórn, framkvæmdastjórn eða eftirlitsstjórn útgefanda, skulu þeir tilgreindir með nafni og stöðuheiti. Sé um að ræða lögaðila skal tilgreina nafn þeirra og skráða skrifstofu.</w:t>
            </w:r>
          </w:p>
        </w:tc>
      </w:tr>
      <w:tr w:rsidR="0056743C" w:rsidRPr="00A6562A" w:rsidTr="00A6562A">
        <w:tc>
          <w:tcPr>
            <w:tcW w:w="846" w:type="dxa"/>
            <w:tcBorders>
              <w:left w:val="nil"/>
            </w:tcBorders>
          </w:tcPr>
          <w:p w:rsidR="0056743C" w:rsidRPr="00A6562A" w:rsidRDefault="0056743C" w:rsidP="0056743C">
            <w:pPr>
              <w:pStyle w:val="Meginml"/>
              <w:rPr>
                <w:rFonts w:ascii="Times New Roman" w:hAnsi="Times New Roman" w:cs="Times New Roman"/>
                <w:sz w:val="18"/>
                <w:szCs w:val="18"/>
              </w:rPr>
            </w:pPr>
          </w:p>
        </w:tc>
        <w:tc>
          <w:tcPr>
            <w:tcW w:w="1281" w:type="dxa"/>
          </w:tcPr>
          <w:p w:rsidR="0056743C" w:rsidRPr="00A6562A" w:rsidRDefault="0056743C" w:rsidP="0056743C">
            <w:pPr>
              <w:pStyle w:val="Tflutexti"/>
              <w:rPr>
                <w:rFonts w:ascii="Times New Roman" w:hAnsi="Times New Roman" w:cs="Times New Roman"/>
                <w:sz w:val="18"/>
                <w:szCs w:val="18"/>
              </w:rPr>
            </w:pPr>
            <w:r w:rsidRPr="00A6562A">
              <w:rPr>
                <w:rFonts w:ascii="Times New Roman" w:hAnsi="Times New Roman" w:cs="Times New Roman"/>
                <w:sz w:val="18"/>
                <w:szCs w:val="18"/>
              </w:rPr>
              <w:t>Liður 1.2.</w:t>
            </w:r>
          </w:p>
        </w:tc>
        <w:tc>
          <w:tcPr>
            <w:tcW w:w="7224" w:type="dxa"/>
            <w:tcBorders>
              <w:right w:val="nil"/>
            </w:tcBorders>
          </w:tcPr>
          <w:p w:rsidR="00CD5C06" w:rsidRPr="00A6562A" w:rsidRDefault="00CD5C06" w:rsidP="00CD5C06">
            <w:pPr>
              <w:pStyle w:val="Tflutexti"/>
              <w:rPr>
                <w:rFonts w:ascii="Times New Roman" w:hAnsi="Times New Roman" w:cs="Times New Roman"/>
                <w:sz w:val="18"/>
                <w:szCs w:val="18"/>
              </w:rPr>
            </w:pPr>
            <w:r w:rsidRPr="00A6562A">
              <w:rPr>
                <w:rFonts w:ascii="Times New Roman" w:hAnsi="Times New Roman" w:cs="Times New Roman"/>
                <w:sz w:val="18"/>
                <w:szCs w:val="18"/>
              </w:rPr>
              <w:t>Yfirlýsing þeirra sem bera ábyrgð á verðbréfalýsingunni þess efnis að samkvæmt þeirra bestu vitund séu upplýsingarnar í verðbréfalýsingunni í samræmi við staðreyndir og að engum upplýsingum sé sleppt úr verðbréfalýsingunni sem gætu haft áhrif á áreiðanleika hennar.</w:t>
            </w:r>
          </w:p>
          <w:p w:rsidR="0056743C" w:rsidRPr="00A6562A" w:rsidRDefault="00CD5C06" w:rsidP="00CD5C06">
            <w:pPr>
              <w:pStyle w:val="Tflutexti"/>
              <w:rPr>
                <w:rFonts w:ascii="Times New Roman" w:hAnsi="Times New Roman" w:cs="Times New Roman"/>
                <w:sz w:val="18"/>
                <w:szCs w:val="18"/>
              </w:rPr>
            </w:pPr>
            <w:r w:rsidRPr="00A6562A">
              <w:rPr>
                <w:rFonts w:ascii="Times New Roman" w:hAnsi="Times New Roman" w:cs="Times New Roman"/>
                <w:sz w:val="18"/>
                <w:szCs w:val="18"/>
              </w:rPr>
              <w:t>Eftir atvikum, yfirlýsing þeirra sem bera ábyrgð á tilteknum hlutum verðbréfalýsingarinnar þess efnis að samkvæmt þeirra bestu vitund séu upplýsingarnar í þeim hlutum verðbréfalýsingarinnar sem þeir bera ábyrgð á, í samræmi við staðreyndir og að engum upplýsingum sé sleppt úr þeim hlutum sem gætu haft áhrif á áreiðanleika hennar.</w:t>
            </w:r>
          </w:p>
        </w:tc>
      </w:tr>
      <w:tr w:rsidR="00F762B1" w:rsidRPr="00A6562A" w:rsidTr="00A6562A">
        <w:tc>
          <w:tcPr>
            <w:tcW w:w="846" w:type="dxa"/>
            <w:tcBorders>
              <w:left w:val="nil"/>
            </w:tcBorders>
          </w:tcPr>
          <w:p w:rsidR="00F762B1" w:rsidRPr="00A6562A" w:rsidRDefault="00F762B1" w:rsidP="0056743C">
            <w:pPr>
              <w:pStyle w:val="Meginml"/>
              <w:rPr>
                <w:rFonts w:ascii="Times New Roman" w:hAnsi="Times New Roman" w:cs="Times New Roman"/>
                <w:sz w:val="18"/>
                <w:szCs w:val="18"/>
              </w:rPr>
            </w:pPr>
          </w:p>
        </w:tc>
        <w:tc>
          <w:tcPr>
            <w:tcW w:w="1281" w:type="dxa"/>
          </w:tcPr>
          <w:p w:rsidR="00F762B1" w:rsidRPr="00A6562A" w:rsidRDefault="00F762B1" w:rsidP="0056743C">
            <w:pPr>
              <w:pStyle w:val="Tflutexti"/>
              <w:rPr>
                <w:rFonts w:ascii="Times New Roman" w:hAnsi="Times New Roman" w:cs="Times New Roman"/>
                <w:sz w:val="18"/>
                <w:szCs w:val="18"/>
              </w:rPr>
            </w:pPr>
            <w:r w:rsidRPr="00A6562A">
              <w:rPr>
                <w:rFonts w:ascii="Times New Roman" w:hAnsi="Times New Roman" w:cs="Times New Roman"/>
                <w:sz w:val="18"/>
                <w:szCs w:val="18"/>
              </w:rPr>
              <w:t>Liður 1.3.</w:t>
            </w:r>
          </w:p>
        </w:tc>
        <w:tc>
          <w:tcPr>
            <w:tcW w:w="7224" w:type="dxa"/>
            <w:tcBorders>
              <w:right w:val="nil"/>
            </w:tcBorders>
          </w:tcPr>
          <w:p w:rsidR="00F762B1" w:rsidRPr="00A6562A" w:rsidRDefault="00F762B1" w:rsidP="00F762B1">
            <w:pPr>
              <w:pStyle w:val="Tflutexti"/>
              <w:rPr>
                <w:rFonts w:ascii="Times New Roman" w:hAnsi="Times New Roman" w:cs="Times New Roman"/>
                <w:sz w:val="18"/>
                <w:szCs w:val="18"/>
              </w:rPr>
            </w:pPr>
            <w:r w:rsidRPr="00A6562A">
              <w:rPr>
                <w:rFonts w:ascii="Times New Roman" w:hAnsi="Times New Roman" w:cs="Times New Roman"/>
                <w:sz w:val="18"/>
                <w:szCs w:val="18"/>
              </w:rPr>
              <w:t>Hafi verðbréfalýsing að geyma yfirlýsingu eða greinargerð frá sérfræðingi skal veita eftirfarandi upplýsingar um þann aðila:</w:t>
            </w:r>
          </w:p>
          <w:p w:rsidR="00F762B1" w:rsidRPr="00A6562A" w:rsidRDefault="00F762B1" w:rsidP="00F762B1">
            <w:pPr>
              <w:pStyle w:val="Tflutexti"/>
              <w:spacing w:after="0"/>
              <w:ind w:left="323" w:hanging="323"/>
              <w:rPr>
                <w:rFonts w:ascii="Times New Roman" w:hAnsi="Times New Roman" w:cs="Times New Roman"/>
                <w:sz w:val="18"/>
                <w:szCs w:val="18"/>
              </w:rPr>
            </w:pPr>
            <w:r w:rsidRPr="00A6562A">
              <w:rPr>
                <w:rFonts w:ascii="Times New Roman" w:hAnsi="Times New Roman" w:cs="Times New Roman"/>
                <w:sz w:val="18"/>
                <w:szCs w:val="18"/>
              </w:rPr>
              <w:t>a)</w:t>
            </w:r>
            <w:r w:rsidRPr="00A6562A">
              <w:rPr>
                <w:rFonts w:ascii="Times New Roman" w:hAnsi="Times New Roman" w:cs="Times New Roman"/>
                <w:sz w:val="18"/>
                <w:szCs w:val="18"/>
              </w:rPr>
              <w:tab/>
              <w:t>nafn,</w:t>
            </w:r>
          </w:p>
          <w:p w:rsidR="00F762B1" w:rsidRPr="00A6562A" w:rsidRDefault="00F762B1" w:rsidP="00F762B1">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b)</w:t>
            </w:r>
            <w:r w:rsidRPr="00A6562A">
              <w:rPr>
                <w:rFonts w:ascii="Times New Roman" w:hAnsi="Times New Roman" w:cs="Times New Roman"/>
                <w:sz w:val="18"/>
                <w:szCs w:val="18"/>
              </w:rPr>
              <w:tab/>
              <w:t>heimilisfang starfsstöðvar,</w:t>
            </w:r>
          </w:p>
          <w:p w:rsidR="00F762B1" w:rsidRPr="00A6562A" w:rsidRDefault="00F762B1" w:rsidP="00F762B1">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c)</w:t>
            </w:r>
            <w:r w:rsidRPr="00A6562A">
              <w:rPr>
                <w:rFonts w:ascii="Times New Roman" w:hAnsi="Times New Roman" w:cs="Times New Roman"/>
                <w:sz w:val="18"/>
                <w:szCs w:val="18"/>
              </w:rPr>
              <w:tab/>
              <w:t>menntun og hæfi,</w:t>
            </w:r>
          </w:p>
          <w:p w:rsidR="00F762B1" w:rsidRPr="00A6562A" w:rsidRDefault="00F762B1" w:rsidP="00F762B1">
            <w:pPr>
              <w:pStyle w:val="Tflutexti"/>
              <w:spacing w:before="0"/>
              <w:ind w:left="323" w:hanging="323"/>
              <w:rPr>
                <w:rFonts w:ascii="Times New Roman" w:hAnsi="Times New Roman" w:cs="Times New Roman"/>
                <w:sz w:val="18"/>
                <w:szCs w:val="18"/>
              </w:rPr>
            </w:pPr>
            <w:r w:rsidRPr="00A6562A">
              <w:rPr>
                <w:rFonts w:ascii="Times New Roman" w:hAnsi="Times New Roman" w:cs="Times New Roman"/>
                <w:sz w:val="18"/>
                <w:szCs w:val="18"/>
              </w:rPr>
              <w:t>d)</w:t>
            </w:r>
            <w:r w:rsidRPr="00A6562A">
              <w:rPr>
                <w:rFonts w:ascii="Times New Roman" w:hAnsi="Times New Roman" w:cs="Times New Roman"/>
                <w:sz w:val="18"/>
                <w:szCs w:val="18"/>
              </w:rPr>
              <w:tab/>
              <w:t>verulegir hagsmunir sem hann á að gæta í útgefanda, ef einhverjir eru.</w:t>
            </w:r>
          </w:p>
          <w:p w:rsidR="00F762B1" w:rsidRPr="00A6562A" w:rsidRDefault="00F762B1" w:rsidP="00F762B1">
            <w:pPr>
              <w:pStyle w:val="Tflutexti"/>
              <w:rPr>
                <w:rFonts w:ascii="Times New Roman" w:hAnsi="Times New Roman" w:cs="Times New Roman"/>
                <w:sz w:val="18"/>
                <w:szCs w:val="18"/>
              </w:rPr>
            </w:pPr>
            <w:r w:rsidRPr="00A6562A">
              <w:rPr>
                <w:rFonts w:ascii="Times New Roman" w:hAnsi="Times New Roman" w:cs="Times New Roman"/>
                <w:sz w:val="18"/>
                <w:szCs w:val="18"/>
              </w:rPr>
              <w:t>Hafi yfirlýsingin eða greinargerðin verið gerð að beiðni útgefandans skal taka fram að sú yfirlýsing eða greinargerð fylgi með í verðbréfalýsingunni með samþykki þess aðila sem heimilaði efni þess hluta verðbréfalýsingarinnar vegna lýsingarinnar.</w:t>
            </w:r>
          </w:p>
        </w:tc>
      </w:tr>
      <w:tr w:rsidR="00F762B1" w:rsidRPr="00A6562A" w:rsidTr="00A6562A">
        <w:tc>
          <w:tcPr>
            <w:tcW w:w="846" w:type="dxa"/>
            <w:tcBorders>
              <w:left w:val="nil"/>
            </w:tcBorders>
          </w:tcPr>
          <w:p w:rsidR="00F762B1" w:rsidRPr="00A6562A" w:rsidRDefault="00F762B1" w:rsidP="0056743C">
            <w:pPr>
              <w:pStyle w:val="Meginml"/>
              <w:rPr>
                <w:rFonts w:ascii="Times New Roman" w:hAnsi="Times New Roman" w:cs="Times New Roman"/>
                <w:sz w:val="18"/>
                <w:szCs w:val="18"/>
              </w:rPr>
            </w:pPr>
          </w:p>
        </w:tc>
        <w:tc>
          <w:tcPr>
            <w:tcW w:w="1281" w:type="dxa"/>
          </w:tcPr>
          <w:p w:rsidR="00F762B1" w:rsidRPr="00A6562A" w:rsidRDefault="00BF4222" w:rsidP="0056743C">
            <w:pPr>
              <w:pStyle w:val="Tflutexti"/>
              <w:rPr>
                <w:rFonts w:ascii="Times New Roman" w:hAnsi="Times New Roman" w:cs="Times New Roman"/>
                <w:sz w:val="18"/>
                <w:szCs w:val="18"/>
              </w:rPr>
            </w:pPr>
            <w:r w:rsidRPr="00A6562A">
              <w:rPr>
                <w:rFonts w:ascii="Times New Roman" w:hAnsi="Times New Roman" w:cs="Times New Roman"/>
                <w:sz w:val="18"/>
                <w:szCs w:val="18"/>
              </w:rPr>
              <w:t>Liður 1.4.</w:t>
            </w:r>
          </w:p>
        </w:tc>
        <w:tc>
          <w:tcPr>
            <w:tcW w:w="7224" w:type="dxa"/>
            <w:tcBorders>
              <w:right w:val="nil"/>
            </w:tcBorders>
          </w:tcPr>
          <w:p w:rsidR="00F762B1" w:rsidRPr="00A6562A" w:rsidRDefault="00BF4222" w:rsidP="00CD5C06">
            <w:pPr>
              <w:pStyle w:val="Tflutexti"/>
              <w:rPr>
                <w:rFonts w:ascii="Times New Roman" w:hAnsi="Times New Roman" w:cs="Times New Roman"/>
                <w:sz w:val="18"/>
                <w:szCs w:val="18"/>
              </w:rPr>
            </w:pPr>
            <w:r w:rsidRPr="00A6562A">
              <w:rPr>
                <w:rFonts w:ascii="Times New Roman" w:hAnsi="Times New Roman" w:cs="Times New Roman"/>
                <w:sz w:val="18"/>
                <w:szCs w:val="18"/>
              </w:rPr>
              <w:t>Séu upplýsingar fengnar frá þriðja aðila skal útgefandi staðfesta að þær hafi verið endurgerðar með réttum hætti og, að því marki sem honum er kunnugt um og unnt að staðreyna á grundvelli þeirra upplýsinga sem þriðji aðilinn hafi birt, að engum staðreyndum hafi verið sleppt sem myndu gera upplýsingar ónákvæmar eða villandi. Auk þess skal tilgreina uppruna upplýsinganna.</w:t>
            </w:r>
          </w:p>
        </w:tc>
      </w:tr>
      <w:tr w:rsidR="00F762B1" w:rsidRPr="00A6562A" w:rsidTr="00A6562A">
        <w:tc>
          <w:tcPr>
            <w:tcW w:w="846" w:type="dxa"/>
            <w:tcBorders>
              <w:left w:val="nil"/>
            </w:tcBorders>
          </w:tcPr>
          <w:p w:rsidR="00F762B1" w:rsidRPr="00A6562A" w:rsidRDefault="00F762B1" w:rsidP="0056743C">
            <w:pPr>
              <w:pStyle w:val="Meginml"/>
              <w:rPr>
                <w:rFonts w:ascii="Times New Roman" w:hAnsi="Times New Roman" w:cs="Times New Roman"/>
                <w:sz w:val="18"/>
                <w:szCs w:val="18"/>
              </w:rPr>
            </w:pPr>
          </w:p>
        </w:tc>
        <w:tc>
          <w:tcPr>
            <w:tcW w:w="1281" w:type="dxa"/>
          </w:tcPr>
          <w:p w:rsidR="00F762B1" w:rsidRPr="00A6562A" w:rsidRDefault="00BF4222" w:rsidP="0056743C">
            <w:pPr>
              <w:pStyle w:val="Tflutexti"/>
              <w:rPr>
                <w:rFonts w:ascii="Times New Roman" w:hAnsi="Times New Roman" w:cs="Times New Roman"/>
                <w:sz w:val="18"/>
                <w:szCs w:val="18"/>
              </w:rPr>
            </w:pPr>
            <w:r w:rsidRPr="00A6562A">
              <w:rPr>
                <w:rFonts w:ascii="Times New Roman" w:hAnsi="Times New Roman" w:cs="Times New Roman"/>
                <w:sz w:val="18"/>
                <w:szCs w:val="18"/>
              </w:rPr>
              <w:t>Liður 1.5.</w:t>
            </w:r>
          </w:p>
        </w:tc>
        <w:tc>
          <w:tcPr>
            <w:tcW w:w="7224" w:type="dxa"/>
            <w:tcBorders>
              <w:right w:val="nil"/>
            </w:tcBorders>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Yfirlýsing þess efnis að:</w:t>
            </w:r>
          </w:p>
          <w:p w:rsidR="00BF4222" w:rsidRPr="00A6562A" w:rsidRDefault="00BF4222" w:rsidP="00BF4222">
            <w:pPr>
              <w:pStyle w:val="Tflutexti"/>
              <w:spacing w:after="0"/>
              <w:ind w:left="323" w:hanging="323"/>
              <w:rPr>
                <w:rFonts w:ascii="Times New Roman" w:hAnsi="Times New Roman" w:cs="Times New Roman"/>
                <w:sz w:val="18"/>
                <w:szCs w:val="18"/>
              </w:rPr>
            </w:pPr>
            <w:r w:rsidRPr="00A6562A">
              <w:rPr>
                <w:rFonts w:ascii="Times New Roman" w:hAnsi="Times New Roman" w:cs="Times New Roman"/>
                <w:sz w:val="18"/>
                <w:szCs w:val="18"/>
              </w:rPr>
              <w:t>a)</w:t>
            </w:r>
            <w:r w:rsidRPr="00A6562A">
              <w:rPr>
                <w:rFonts w:ascii="Times New Roman" w:hAnsi="Times New Roman" w:cs="Times New Roman"/>
                <w:sz w:val="18"/>
                <w:szCs w:val="18"/>
              </w:rPr>
              <w:tab/>
              <w:t>[verðbréfalýsingin/lýsingin] hafi verið staðfest af [heiti lögbærs yfirvalds] sem lögbæru yfirvaldi samkvæmt reglugerð (ESB) 2017/1129,</w:t>
            </w:r>
          </w:p>
          <w:p w:rsidR="00BF4222" w:rsidRPr="00A6562A" w:rsidRDefault="00BF4222" w:rsidP="00BF4222">
            <w:pPr>
              <w:pStyle w:val="Tflutexti"/>
              <w:spacing w:before="0"/>
              <w:ind w:left="323" w:hanging="323"/>
              <w:rPr>
                <w:rFonts w:ascii="Times New Roman" w:hAnsi="Times New Roman" w:cs="Times New Roman"/>
                <w:sz w:val="18"/>
                <w:szCs w:val="18"/>
              </w:rPr>
            </w:pPr>
            <w:r w:rsidRPr="00A6562A">
              <w:rPr>
                <w:rFonts w:ascii="Times New Roman" w:hAnsi="Times New Roman" w:cs="Times New Roman"/>
                <w:sz w:val="18"/>
                <w:szCs w:val="18"/>
              </w:rPr>
              <w:t>b)</w:t>
            </w:r>
            <w:r w:rsidRPr="00A6562A">
              <w:rPr>
                <w:rFonts w:ascii="Times New Roman" w:hAnsi="Times New Roman" w:cs="Times New Roman"/>
                <w:sz w:val="18"/>
                <w:szCs w:val="18"/>
              </w:rPr>
              <w:tab/>
              <w:t>[heiti lögbærs yfirvalds] staðfesti aðeins þessa [verðbréfalýsingu/lýsingu] í þeim skilningi að hún uppfylli þær kröfur um að vera fullnægjandi, skiljanleg og samkvæm sem kveðið er á um í reglugerð (ESB) 2017/1129,</w:t>
            </w:r>
          </w:p>
          <w:p w:rsidR="00BF4222" w:rsidRPr="00A6562A" w:rsidRDefault="00BF4222" w:rsidP="00BF4222">
            <w:pPr>
              <w:pStyle w:val="Tflutexti"/>
              <w:spacing w:before="240" w:after="0"/>
              <w:ind w:left="323" w:hanging="323"/>
              <w:rPr>
                <w:rFonts w:ascii="Times New Roman" w:hAnsi="Times New Roman" w:cs="Times New Roman"/>
                <w:sz w:val="18"/>
                <w:szCs w:val="18"/>
              </w:rPr>
            </w:pPr>
            <w:r w:rsidRPr="00A6562A">
              <w:rPr>
                <w:rFonts w:ascii="Times New Roman" w:hAnsi="Times New Roman" w:cs="Times New Roman"/>
                <w:sz w:val="18"/>
                <w:szCs w:val="18"/>
              </w:rPr>
              <w:lastRenderedPageBreak/>
              <w:t>c)</w:t>
            </w:r>
            <w:r w:rsidRPr="00A6562A">
              <w:rPr>
                <w:rFonts w:ascii="Times New Roman" w:hAnsi="Times New Roman" w:cs="Times New Roman"/>
                <w:sz w:val="18"/>
                <w:szCs w:val="18"/>
              </w:rPr>
              <w:tab/>
              <w:t>ekki beri að líta á slíka staðfestingu sem [staðfestingu á gæðum verðbréfanna] sem viðkomandi [verðbréfalýsing/lýsing] varðar,</w:t>
            </w:r>
          </w:p>
          <w:p w:rsidR="00F762B1" w:rsidRPr="00A6562A" w:rsidRDefault="00BF4222" w:rsidP="00BF4222">
            <w:pPr>
              <w:pStyle w:val="Tflutexti"/>
              <w:spacing w:before="0"/>
              <w:ind w:left="323" w:hanging="323"/>
              <w:rPr>
                <w:rFonts w:ascii="Times New Roman" w:hAnsi="Times New Roman" w:cs="Times New Roman"/>
                <w:sz w:val="18"/>
                <w:szCs w:val="18"/>
              </w:rPr>
            </w:pPr>
            <w:r w:rsidRPr="00A6562A">
              <w:rPr>
                <w:rFonts w:ascii="Times New Roman" w:hAnsi="Times New Roman" w:cs="Times New Roman"/>
                <w:sz w:val="18"/>
                <w:szCs w:val="18"/>
              </w:rPr>
              <w:t>d)</w:t>
            </w:r>
            <w:r w:rsidRPr="00A6562A">
              <w:rPr>
                <w:rFonts w:ascii="Times New Roman" w:hAnsi="Times New Roman" w:cs="Times New Roman"/>
                <w:sz w:val="18"/>
                <w:szCs w:val="18"/>
              </w:rPr>
              <w:tab/>
              <w:t>fjárfestar skuli meta sjálfir hvort þeim henti að fjárfesta í verðbréfunum.</w:t>
            </w:r>
          </w:p>
        </w:tc>
      </w:tr>
      <w:tr w:rsidR="00F762B1" w:rsidRPr="00A6562A" w:rsidTr="00A6562A">
        <w:tc>
          <w:tcPr>
            <w:tcW w:w="846" w:type="dxa"/>
            <w:tcBorders>
              <w:left w:val="nil"/>
            </w:tcBorders>
          </w:tcPr>
          <w:p w:rsidR="00F762B1" w:rsidRPr="00A6562A" w:rsidRDefault="00F762B1" w:rsidP="0056743C">
            <w:pPr>
              <w:pStyle w:val="Meginml"/>
              <w:rPr>
                <w:rFonts w:ascii="Times New Roman" w:hAnsi="Times New Roman" w:cs="Times New Roman"/>
                <w:sz w:val="18"/>
                <w:szCs w:val="18"/>
              </w:rPr>
            </w:pPr>
          </w:p>
        </w:tc>
        <w:tc>
          <w:tcPr>
            <w:tcW w:w="1281" w:type="dxa"/>
          </w:tcPr>
          <w:p w:rsidR="00F762B1" w:rsidRPr="00A6562A" w:rsidRDefault="00BF4222" w:rsidP="0056743C">
            <w:pPr>
              <w:pStyle w:val="Tflutexti"/>
              <w:rPr>
                <w:rFonts w:ascii="Times New Roman" w:hAnsi="Times New Roman" w:cs="Times New Roman"/>
                <w:sz w:val="18"/>
                <w:szCs w:val="18"/>
              </w:rPr>
            </w:pPr>
            <w:r w:rsidRPr="00A6562A">
              <w:rPr>
                <w:rFonts w:ascii="Times New Roman" w:hAnsi="Times New Roman" w:cs="Times New Roman"/>
                <w:sz w:val="18"/>
                <w:szCs w:val="18"/>
              </w:rPr>
              <w:t>2. ÞÁTTUR</w:t>
            </w:r>
          </w:p>
        </w:tc>
        <w:tc>
          <w:tcPr>
            <w:tcW w:w="7224" w:type="dxa"/>
            <w:tcBorders>
              <w:right w:val="nil"/>
            </w:tcBorders>
          </w:tcPr>
          <w:p w:rsidR="00F762B1" w:rsidRPr="00A6562A" w:rsidRDefault="00BF4222" w:rsidP="00CD5C06">
            <w:pPr>
              <w:pStyle w:val="Tflutexti"/>
              <w:rPr>
                <w:rFonts w:ascii="Times New Roman" w:hAnsi="Times New Roman" w:cs="Times New Roman"/>
                <w:sz w:val="18"/>
                <w:szCs w:val="18"/>
              </w:rPr>
            </w:pPr>
            <w:r w:rsidRPr="00A6562A">
              <w:rPr>
                <w:rFonts w:ascii="Times New Roman" w:hAnsi="Times New Roman" w:cs="Times New Roman"/>
                <w:sz w:val="18"/>
                <w:szCs w:val="18"/>
              </w:rPr>
              <w:t>ÁHÆTTUÞÆTTIR</w:t>
            </w:r>
          </w:p>
        </w:tc>
      </w:tr>
      <w:tr w:rsidR="00F762B1" w:rsidRPr="00A6562A" w:rsidTr="00A6562A">
        <w:tc>
          <w:tcPr>
            <w:tcW w:w="846" w:type="dxa"/>
            <w:tcBorders>
              <w:left w:val="nil"/>
            </w:tcBorders>
          </w:tcPr>
          <w:p w:rsidR="00F762B1" w:rsidRPr="00A6562A" w:rsidRDefault="00F762B1" w:rsidP="0056743C">
            <w:pPr>
              <w:pStyle w:val="Meginml"/>
              <w:rPr>
                <w:rFonts w:ascii="Times New Roman" w:hAnsi="Times New Roman" w:cs="Times New Roman"/>
                <w:sz w:val="18"/>
                <w:szCs w:val="18"/>
              </w:rPr>
            </w:pPr>
          </w:p>
        </w:tc>
        <w:tc>
          <w:tcPr>
            <w:tcW w:w="1281" w:type="dxa"/>
          </w:tcPr>
          <w:p w:rsidR="00F762B1" w:rsidRPr="00A6562A" w:rsidRDefault="00BF4222" w:rsidP="0056743C">
            <w:pPr>
              <w:pStyle w:val="Tflutexti"/>
              <w:rPr>
                <w:rFonts w:ascii="Times New Roman" w:hAnsi="Times New Roman" w:cs="Times New Roman"/>
                <w:sz w:val="18"/>
                <w:szCs w:val="18"/>
              </w:rPr>
            </w:pPr>
            <w:r w:rsidRPr="00A6562A">
              <w:rPr>
                <w:rFonts w:ascii="Times New Roman" w:hAnsi="Times New Roman" w:cs="Times New Roman"/>
                <w:sz w:val="18"/>
                <w:szCs w:val="18"/>
              </w:rPr>
              <w:t>Liður 2.1.</w:t>
            </w:r>
          </w:p>
        </w:tc>
        <w:tc>
          <w:tcPr>
            <w:tcW w:w="7224" w:type="dxa"/>
            <w:tcBorders>
              <w:right w:val="nil"/>
            </w:tcBorders>
          </w:tcPr>
          <w:p w:rsidR="00F762B1" w:rsidRPr="00A6562A" w:rsidRDefault="00BF4222" w:rsidP="00CD5C06">
            <w:pPr>
              <w:pStyle w:val="Tflutexti"/>
              <w:rPr>
                <w:rFonts w:ascii="Times New Roman" w:hAnsi="Times New Roman" w:cs="Times New Roman"/>
                <w:sz w:val="18"/>
                <w:szCs w:val="18"/>
              </w:rPr>
            </w:pPr>
            <w:r w:rsidRPr="00A6562A">
              <w:rPr>
                <w:rFonts w:ascii="Times New Roman" w:hAnsi="Times New Roman" w:cs="Times New Roman"/>
                <w:sz w:val="18"/>
                <w:szCs w:val="18"/>
              </w:rPr>
              <w:t>Lýsing á verulegri áhættu sem er sértæk fyrir verðbréfin sem boðin eru eða tekin til viðskipta, í takmörkuðum fjölda flokka, í kafla með fyrirsögnina „Áhættuþættir“.</w:t>
            </w:r>
          </w:p>
          <w:p w:rsidR="00BF4222" w:rsidRPr="00A6562A" w:rsidRDefault="00BF4222" w:rsidP="00CD5C06">
            <w:pPr>
              <w:pStyle w:val="Tflutexti"/>
              <w:rPr>
                <w:rFonts w:ascii="Times New Roman" w:hAnsi="Times New Roman" w:cs="Times New Roman"/>
                <w:sz w:val="18"/>
                <w:szCs w:val="18"/>
              </w:rPr>
            </w:pPr>
            <w:r w:rsidRPr="00A6562A">
              <w:rPr>
                <w:rFonts w:ascii="Times New Roman" w:hAnsi="Times New Roman" w:cs="Times New Roman"/>
                <w:sz w:val="18"/>
                <w:szCs w:val="18"/>
              </w:rPr>
              <w:t>Í hverjum flokki skal fyrst telja upp alvarlegustu áhættuþættina að mati útgefanda, tilboðsgjafa eða aðilans sem sækir um töku til viðskipta á skipulegum markaði, að teknu tilliti til neikvæðra áhrifa á útgefandann og verðbréfin og líkanna á að þeir raungerist. Áhættuþættirnir skulu staðfestir með efni verðbréfalýsingarinnar.</w:t>
            </w:r>
          </w:p>
        </w:tc>
      </w:tr>
      <w:tr w:rsidR="00F762B1" w:rsidRPr="00A6562A" w:rsidTr="00A6562A">
        <w:tc>
          <w:tcPr>
            <w:tcW w:w="846" w:type="dxa"/>
            <w:tcBorders>
              <w:left w:val="nil"/>
            </w:tcBorders>
          </w:tcPr>
          <w:p w:rsidR="00F762B1" w:rsidRPr="00A6562A" w:rsidRDefault="00F762B1" w:rsidP="0056743C">
            <w:pPr>
              <w:pStyle w:val="Meginml"/>
              <w:rPr>
                <w:rFonts w:ascii="Times New Roman" w:hAnsi="Times New Roman" w:cs="Times New Roman"/>
                <w:sz w:val="18"/>
                <w:szCs w:val="18"/>
              </w:rPr>
            </w:pPr>
          </w:p>
        </w:tc>
        <w:tc>
          <w:tcPr>
            <w:tcW w:w="1281" w:type="dxa"/>
          </w:tcPr>
          <w:p w:rsidR="00F762B1" w:rsidRPr="00A6562A" w:rsidRDefault="00BF4222" w:rsidP="0056743C">
            <w:pPr>
              <w:pStyle w:val="Tflutexti"/>
              <w:rPr>
                <w:rFonts w:ascii="Times New Roman" w:hAnsi="Times New Roman" w:cs="Times New Roman"/>
                <w:sz w:val="18"/>
                <w:szCs w:val="18"/>
              </w:rPr>
            </w:pPr>
            <w:r w:rsidRPr="00A6562A">
              <w:rPr>
                <w:rFonts w:ascii="Times New Roman" w:hAnsi="Times New Roman" w:cs="Times New Roman"/>
                <w:sz w:val="18"/>
                <w:szCs w:val="18"/>
              </w:rPr>
              <w:t>3. ÞÁTTUR</w:t>
            </w:r>
          </w:p>
        </w:tc>
        <w:tc>
          <w:tcPr>
            <w:tcW w:w="7224" w:type="dxa"/>
            <w:tcBorders>
              <w:right w:val="nil"/>
            </w:tcBorders>
          </w:tcPr>
          <w:p w:rsidR="00F762B1" w:rsidRPr="00A6562A" w:rsidRDefault="00BF4222" w:rsidP="00CD5C06">
            <w:pPr>
              <w:pStyle w:val="Tflutexti"/>
              <w:rPr>
                <w:rFonts w:ascii="Times New Roman" w:hAnsi="Times New Roman" w:cs="Times New Roman"/>
                <w:sz w:val="18"/>
                <w:szCs w:val="18"/>
              </w:rPr>
            </w:pPr>
            <w:r w:rsidRPr="00A6562A">
              <w:rPr>
                <w:rFonts w:ascii="Times New Roman" w:hAnsi="Times New Roman" w:cs="Times New Roman"/>
                <w:sz w:val="18"/>
                <w:szCs w:val="18"/>
              </w:rPr>
              <w:t>HELSTU UPPLÝSINGAR</w:t>
            </w:r>
          </w:p>
        </w:tc>
      </w:tr>
      <w:tr w:rsidR="00F762B1" w:rsidRPr="00A6562A" w:rsidTr="00A6562A">
        <w:tc>
          <w:tcPr>
            <w:tcW w:w="846" w:type="dxa"/>
            <w:tcBorders>
              <w:left w:val="nil"/>
            </w:tcBorders>
          </w:tcPr>
          <w:p w:rsidR="00F762B1" w:rsidRPr="00A6562A" w:rsidRDefault="00F762B1" w:rsidP="0056743C">
            <w:pPr>
              <w:pStyle w:val="Meginml"/>
              <w:rPr>
                <w:rFonts w:ascii="Times New Roman" w:hAnsi="Times New Roman" w:cs="Times New Roman"/>
                <w:sz w:val="18"/>
                <w:szCs w:val="18"/>
              </w:rPr>
            </w:pPr>
          </w:p>
        </w:tc>
        <w:tc>
          <w:tcPr>
            <w:tcW w:w="1281" w:type="dxa"/>
          </w:tcPr>
          <w:p w:rsidR="00F762B1" w:rsidRPr="00A6562A" w:rsidRDefault="00BF4222" w:rsidP="0056743C">
            <w:pPr>
              <w:pStyle w:val="Tflutexti"/>
              <w:rPr>
                <w:rFonts w:ascii="Times New Roman" w:hAnsi="Times New Roman" w:cs="Times New Roman"/>
                <w:sz w:val="18"/>
                <w:szCs w:val="18"/>
              </w:rPr>
            </w:pPr>
            <w:r w:rsidRPr="00A6562A">
              <w:rPr>
                <w:rFonts w:ascii="Times New Roman" w:hAnsi="Times New Roman" w:cs="Times New Roman"/>
                <w:sz w:val="18"/>
                <w:szCs w:val="18"/>
              </w:rPr>
              <w:t>Liður 3.1.</w:t>
            </w:r>
          </w:p>
        </w:tc>
        <w:tc>
          <w:tcPr>
            <w:tcW w:w="7224" w:type="dxa"/>
            <w:tcBorders>
              <w:right w:val="nil"/>
            </w:tcBorders>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Yfirlýsing um veltufé</w:t>
            </w:r>
          </w:p>
          <w:p w:rsidR="00F762B1"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Yfirlýsing útgefanda um að hann telji veltufé sitt nægja til að uppfylla núverandi þarfir sínar og, ef ekki, hvernig hann hyggst afla þess viðbótarveltufjár sem til þarf.</w:t>
            </w:r>
          </w:p>
        </w:tc>
      </w:tr>
      <w:tr w:rsidR="00F762B1" w:rsidRPr="00A6562A" w:rsidTr="00A6562A">
        <w:tc>
          <w:tcPr>
            <w:tcW w:w="846" w:type="dxa"/>
            <w:tcBorders>
              <w:left w:val="nil"/>
            </w:tcBorders>
          </w:tcPr>
          <w:p w:rsidR="00F762B1" w:rsidRPr="00A6562A" w:rsidRDefault="00F762B1" w:rsidP="0056743C">
            <w:pPr>
              <w:pStyle w:val="Meginml"/>
              <w:rPr>
                <w:rFonts w:ascii="Times New Roman" w:hAnsi="Times New Roman" w:cs="Times New Roman"/>
                <w:sz w:val="18"/>
                <w:szCs w:val="18"/>
              </w:rPr>
            </w:pPr>
          </w:p>
        </w:tc>
        <w:tc>
          <w:tcPr>
            <w:tcW w:w="1281" w:type="dxa"/>
          </w:tcPr>
          <w:p w:rsidR="00F762B1" w:rsidRPr="00A6562A" w:rsidRDefault="00BF4222" w:rsidP="0056743C">
            <w:pPr>
              <w:pStyle w:val="Tflutexti"/>
              <w:rPr>
                <w:rFonts w:ascii="Times New Roman" w:hAnsi="Times New Roman" w:cs="Times New Roman"/>
                <w:sz w:val="18"/>
                <w:szCs w:val="18"/>
              </w:rPr>
            </w:pPr>
            <w:r w:rsidRPr="00A6562A">
              <w:rPr>
                <w:rFonts w:ascii="Times New Roman" w:hAnsi="Times New Roman" w:cs="Times New Roman"/>
                <w:sz w:val="18"/>
                <w:szCs w:val="18"/>
              </w:rPr>
              <w:t>Liður 3.2.</w:t>
            </w:r>
          </w:p>
        </w:tc>
        <w:tc>
          <w:tcPr>
            <w:tcW w:w="7224" w:type="dxa"/>
            <w:tcBorders>
              <w:right w:val="nil"/>
            </w:tcBorders>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Fjármögnun og skuldsetning</w:t>
            </w:r>
          </w:p>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Yfirlýsing um fjármögnun og skuldsetningu (þar sem gerður er greinarmunur á skuldum sem eru með og án ábyrgðar og skuldum sem eru tryggðar og ótryggðar) eigi fyrr en 90 dögum fyrir dagsetningu skjalsins. Hugtakið „skuldsetning“ felur einnig í sér óbeinar og óvissar skuldir.</w:t>
            </w:r>
          </w:p>
          <w:p w:rsidR="00F762B1"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Verði verulegar breytingar á fjármögnun og skuldsetningu útgefanda á 90 daga tímabilinu, skal veita viðbótarupplýsingar með því að leggja fram lýsingu í frásagnarformi á slíkum breytingum eða með því að uppfæra þær tölur.</w:t>
            </w:r>
          </w:p>
        </w:tc>
      </w:tr>
      <w:tr w:rsidR="00BF4222" w:rsidRPr="00A6562A" w:rsidTr="00A6562A">
        <w:tc>
          <w:tcPr>
            <w:tcW w:w="846" w:type="dxa"/>
            <w:tcBorders>
              <w:left w:val="nil"/>
            </w:tcBorders>
          </w:tcPr>
          <w:p w:rsidR="00BF4222" w:rsidRPr="00A6562A" w:rsidRDefault="00BF4222" w:rsidP="00BF4222">
            <w:pPr>
              <w:pStyle w:val="Meginml"/>
              <w:rPr>
                <w:rFonts w:ascii="Times New Roman" w:hAnsi="Times New Roman" w:cs="Times New Roman"/>
                <w:sz w:val="18"/>
                <w:szCs w:val="18"/>
              </w:rPr>
            </w:pPr>
          </w:p>
        </w:tc>
        <w:tc>
          <w:tcPr>
            <w:tcW w:w="1281" w:type="dxa"/>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3.3.</w:t>
            </w:r>
          </w:p>
        </w:tc>
        <w:tc>
          <w:tcPr>
            <w:tcW w:w="7224" w:type="dxa"/>
            <w:tcBorders>
              <w:right w:val="nil"/>
            </w:tcBorders>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Hagsmunir einstaklinga og lögaðila sem tengjast útgáfunni/útboðinu</w:t>
            </w:r>
          </w:p>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Lýsing á hvers kyns hagsmunum, þ.m.t. hagsmunaárekstrum sem skipta máli fyrir útgáfuna/útboðið, ásamt upplýsingum um hlutaðeigandi aðila og eðli viðkomandi hagsmuna.</w:t>
            </w:r>
          </w:p>
        </w:tc>
      </w:tr>
      <w:tr w:rsidR="00BF4222" w:rsidRPr="00A6562A" w:rsidTr="00A6562A">
        <w:tc>
          <w:tcPr>
            <w:tcW w:w="846" w:type="dxa"/>
            <w:tcBorders>
              <w:left w:val="nil"/>
            </w:tcBorders>
          </w:tcPr>
          <w:p w:rsidR="00BF4222" w:rsidRPr="00A6562A" w:rsidRDefault="00BF4222" w:rsidP="00BF4222">
            <w:pPr>
              <w:pStyle w:val="Meginml"/>
              <w:rPr>
                <w:rFonts w:ascii="Times New Roman" w:hAnsi="Times New Roman" w:cs="Times New Roman"/>
                <w:sz w:val="18"/>
                <w:szCs w:val="18"/>
              </w:rPr>
            </w:pPr>
          </w:p>
        </w:tc>
        <w:tc>
          <w:tcPr>
            <w:tcW w:w="1281" w:type="dxa"/>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3.4.</w:t>
            </w:r>
          </w:p>
        </w:tc>
        <w:tc>
          <w:tcPr>
            <w:tcW w:w="7224" w:type="dxa"/>
            <w:tcBorders>
              <w:right w:val="nil"/>
            </w:tcBorders>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Ástæður útboðs og notkun ágóða</w:t>
            </w:r>
          </w:p>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Ástæður útboðs og, eftir atvikum, áætlað nettóandvirði ágóða með sundurliðun eftir hverri fyrirhugaðri meginráðstöfun og raðað í forgangsröð slíkra ráðstafana. Sé útgefanda kunnugt um að áætlaður ágóði muni ekki duga til að standa straum af allri fyrirhugaðri ráðstöfun skal tilgreina fjárhæðina sem upp á vantar og hvaðan önnur fjármögnun sem til þarf kemur. Einnig skal veita upplýsingar um notkun ágóðans, einkum þegar hann er notaður til að kaupa eignir, nema í venjulegum rekstri, fjármagna tilkynnt kaup annarra fyrirtækja eða til að losa, lækka eða greiða upp skuldir.</w:t>
            </w:r>
          </w:p>
        </w:tc>
      </w:tr>
      <w:tr w:rsidR="00BF4222" w:rsidRPr="00A6562A" w:rsidTr="00A6562A">
        <w:tc>
          <w:tcPr>
            <w:tcW w:w="846" w:type="dxa"/>
            <w:tcBorders>
              <w:left w:val="nil"/>
            </w:tcBorders>
          </w:tcPr>
          <w:p w:rsidR="00BF4222" w:rsidRPr="00A6562A" w:rsidRDefault="00BF4222" w:rsidP="00BF4222">
            <w:pPr>
              <w:pStyle w:val="Meginml"/>
              <w:rPr>
                <w:rFonts w:ascii="Times New Roman" w:hAnsi="Times New Roman" w:cs="Times New Roman"/>
                <w:sz w:val="18"/>
                <w:szCs w:val="18"/>
              </w:rPr>
            </w:pPr>
          </w:p>
        </w:tc>
        <w:tc>
          <w:tcPr>
            <w:tcW w:w="1281" w:type="dxa"/>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4. ÞÁTTUR</w:t>
            </w:r>
          </w:p>
        </w:tc>
        <w:tc>
          <w:tcPr>
            <w:tcW w:w="7224" w:type="dxa"/>
            <w:tcBorders>
              <w:right w:val="nil"/>
            </w:tcBorders>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UPPLÝSINGAR UM VERÐBRÉF SEM Á AÐ BJÓÐA/TAKA TIL VIÐSKIPTA</w:t>
            </w:r>
          </w:p>
        </w:tc>
      </w:tr>
      <w:tr w:rsidR="00BF4222" w:rsidRPr="00A6562A" w:rsidTr="00A6562A">
        <w:tc>
          <w:tcPr>
            <w:tcW w:w="846" w:type="dxa"/>
            <w:tcBorders>
              <w:left w:val="nil"/>
            </w:tcBorders>
          </w:tcPr>
          <w:p w:rsidR="00BF4222" w:rsidRPr="00A6562A" w:rsidRDefault="00BF4222" w:rsidP="00BF4222">
            <w:pPr>
              <w:pStyle w:val="Meginml"/>
              <w:rPr>
                <w:rFonts w:ascii="Times New Roman" w:hAnsi="Times New Roman" w:cs="Times New Roman"/>
                <w:sz w:val="18"/>
                <w:szCs w:val="18"/>
              </w:rPr>
            </w:pPr>
          </w:p>
        </w:tc>
        <w:tc>
          <w:tcPr>
            <w:tcW w:w="1281" w:type="dxa"/>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4.1.</w:t>
            </w:r>
          </w:p>
        </w:tc>
        <w:tc>
          <w:tcPr>
            <w:tcW w:w="7224" w:type="dxa"/>
            <w:tcBorders>
              <w:right w:val="nil"/>
            </w:tcBorders>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Lýsing á tegund og flokki verðbréfa sem eru boðin og/eða tekin til viðskipta, þ.m.t. alþjóðlegt auðkennisnúmer verðbréfa (ISIN-númer).</w:t>
            </w:r>
          </w:p>
        </w:tc>
      </w:tr>
      <w:tr w:rsidR="00BF4222" w:rsidRPr="00A6562A" w:rsidTr="00A6562A">
        <w:tc>
          <w:tcPr>
            <w:tcW w:w="846" w:type="dxa"/>
            <w:tcBorders>
              <w:left w:val="nil"/>
            </w:tcBorders>
          </w:tcPr>
          <w:p w:rsidR="00BF4222" w:rsidRPr="00A6562A" w:rsidRDefault="00BF4222" w:rsidP="00BF4222">
            <w:pPr>
              <w:pStyle w:val="Meginml"/>
              <w:rPr>
                <w:rFonts w:ascii="Times New Roman" w:hAnsi="Times New Roman" w:cs="Times New Roman"/>
                <w:sz w:val="18"/>
                <w:szCs w:val="18"/>
              </w:rPr>
            </w:pPr>
          </w:p>
        </w:tc>
        <w:tc>
          <w:tcPr>
            <w:tcW w:w="1281" w:type="dxa"/>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4.2.</w:t>
            </w:r>
          </w:p>
        </w:tc>
        <w:tc>
          <w:tcPr>
            <w:tcW w:w="7224" w:type="dxa"/>
            <w:tcBorders>
              <w:right w:val="nil"/>
            </w:tcBorders>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Löggjöfin sem verðbréfin eru gefin út samkvæmt.</w:t>
            </w:r>
          </w:p>
        </w:tc>
      </w:tr>
      <w:tr w:rsidR="00BF4222" w:rsidRPr="00A6562A" w:rsidTr="00A6562A">
        <w:tc>
          <w:tcPr>
            <w:tcW w:w="846" w:type="dxa"/>
            <w:tcBorders>
              <w:left w:val="nil"/>
            </w:tcBorders>
          </w:tcPr>
          <w:p w:rsidR="00BF4222" w:rsidRPr="00A6562A" w:rsidRDefault="00BF4222" w:rsidP="00BF4222">
            <w:pPr>
              <w:pStyle w:val="Meginml"/>
              <w:rPr>
                <w:rFonts w:ascii="Times New Roman" w:hAnsi="Times New Roman" w:cs="Times New Roman"/>
                <w:sz w:val="18"/>
                <w:szCs w:val="18"/>
              </w:rPr>
            </w:pPr>
          </w:p>
        </w:tc>
        <w:tc>
          <w:tcPr>
            <w:tcW w:w="1281" w:type="dxa"/>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4.3.</w:t>
            </w:r>
          </w:p>
        </w:tc>
        <w:tc>
          <w:tcPr>
            <w:tcW w:w="7224" w:type="dxa"/>
            <w:tcBorders>
              <w:right w:val="nil"/>
            </w:tcBorders>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Upplýsingar um hvort verðbréfin eru nafnbréf eða handhafabréf og hvort þau eru í skírteinisformi eða rafrænt skráð. Í síðarnefnda tilvikinu skal tilgreina nafn og heimilisfang aðilans sem sér um skráninguna.</w:t>
            </w:r>
          </w:p>
        </w:tc>
      </w:tr>
      <w:tr w:rsidR="00BF4222" w:rsidRPr="00A6562A" w:rsidTr="00A6562A">
        <w:tc>
          <w:tcPr>
            <w:tcW w:w="846" w:type="dxa"/>
            <w:tcBorders>
              <w:left w:val="nil"/>
            </w:tcBorders>
          </w:tcPr>
          <w:p w:rsidR="00BF4222" w:rsidRPr="00A6562A" w:rsidRDefault="00BF4222" w:rsidP="00BF4222">
            <w:pPr>
              <w:pStyle w:val="Meginml"/>
              <w:rPr>
                <w:rFonts w:ascii="Times New Roman" w:hAnsi="Times New Roman" w:cs="Times New Roman"/>
                <w:sz w:val="18"/>
                <w:szCs w:val="18"/>
              </w:rPr>
            </w:pPr>
          </w:p>
        </w:tc>
        <w:tc>
          <w:tcPr>
            <w:tcW w:w="1281" w:type="dxa"/>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4.4.</w:t>
            </w:r>
          </w:p>
        </w:tc>
        <w:tc>
          <w:tcPr>
            <w:tcW w:w="7224" w:type="dxa"/>
            <w:tcBorders>
              <w:right w:val="nil"/>
            </w:tcBorders>
          </w:tcPr>
          <w:p w:rsidR="00BF4222" w:rsidRPr="00A6562A" w:rsidRDefault="00BF4222"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Gjaldmiðill sem verðbréfin eru gefin út í.</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4.5.</w:t>
            </w:r>
          </w:p>
        </w:tc>
        <w:tc>
          <w:tcPr>
            <w:tcW w:w="7224" w:type="dxa"/>
            <w:tcBorders>
              <w:right w:val="nil"/>
            </w:tcBorders>
          </w:tcPr>
          <w:p w:rsidR="00A5114F" w:rsidRPr="00A6562A" w:rsidRDefault="00A5114F" w:rsidP="00A5114F">
            <w:pPr>
              <w:pStyle w:val="Tflutexti"/>
              <w:rPr>
                <w:rFonts w:ascii="Times New Roman" w:hAnsi="Times New Roman" w:cs="Times New Roman"/>
                <w:sz w:val="18"/>
                <w:szCs w:val="18"/>
              </w:rPr>
            </w:pPr>
            <w:r w:rsidRPr="00A6562A">
              <w:rPr>
                <w:rFonts w:ascii="Times New Roman" w:hAnsi="Times New Roman" w:cs="Times New Roman"/>
                <w:sz w:val="18"/>
                <w:szCs w:val="18"/>
              </w:rPr>
              <w:t>Lýsing á réttindum sem fylgja verðbréfunum, þ.m.t. hvers kyns takmörkunum á þessum réttindum, og tilhögun við nýtingu þeirra</w:t>
            </w:r>
          </w:p>
          <w:p w:rsidR="00A5114F" w:rsidRPr="00A6562A" w:rsidRDefault="00A5114F" w:rsidP="00A5114F">
            <w:pPr>
              <w:pStyle w:val="Tflutexti"/>
              <w:spacing w:after="0"/>
              <w:ind w:left="323" w:hanging="323"/>
              <w:rPr>
                <w:rFonts w:ascii="Times New Roman" w:hAnsi="Times New Roman" w:cs="Times New Roman"/>
                <w:sz w:val="18"/>
                <w:szCs w:val="18"/>
              </w:rPr>
            </w:pPr>
            <w:r w:rsidRPr="00A6562A">
              <w:rPr>
                <w:rFonts w:ascii="Times New Roman" w:hAnsi="Times New Roman" w:cs="Times New Roman"/>
                <w:sz w:val="18"/>
                <w:szCs w:val="18"/>
              </w:rPr>
              <w:t>a)</w:t>
            </w:r>
            <w:r w:rsidRPr="00A6562A">
              <w:rPr>
                <w:rFonts w:ascii="Times New Roman" w:hAnsi="Times New Roman" w:cs="Times New Roman"/>
                <w:sz w:val="18"/>
                <w:szCs w:val="18"/>
              </w:rPr>
              <w:tab/>
              <w:t>réttur til arðs:</w:t>
            </w:r>
          </w:p>
          <w:p w:rsidR="00A5114F" w:rsidRPr="00A6562A" w:rsidRDefault="00A5114F" w:rsidP="00A5114F">
            <w:pPr>
              <w:pStyle w:val="Tflutexti"/>
              <w:spacing w:before="0" w:after="0"/>
              <w:ind w:left="607" w:hanging="323"/>
              <w:rPr>
                <w:rFonts w:ascii="Times New Roman" w:hAnsi="Times New Roman" w:cs="Times New Roman"/>
                <w:sz w:val="18"/>
                <w:szCs w:val="18"/>
              </w:rPr>
            </w:pPr>
            <w:r w:rsidRPr="00A6562A">
              <w:rPr>
                <w:rFonts w:ascii="Times New Roman" w:hAnsi="Times New Roman" w:cs="Times New Roman"/>
                <w:sz w:val="18"/>
                <w:szCs w:val="18"/>
              </w:rPr>
              <w:t>i.</w:t>
            </w:r>
            <w:r w:rsidRPr="00A6562A">
              <w:rPr>
                <w:rFonts w:ascii="Times New Roman" w:hAnsi="Times New Roman" w:cs="Times New Roman"/>
                <w:sz w:val="18"/>
                <w:szCs w:val="18"/>
              </w:rPr>
              <w:tab/>
              <w:t>ákveðinn dagur eða dagar sem réttur til arðs stofnast,</w:t>
            </w:r>
          </w:p>
          <w:p w:rsidR="00A5114F" w:rsidRPr="00A6562A" w:rsidRDefault="00A5114F" w:rsidP="00A5114F">
            <w:pPr>
              <w:pStyle w:val="Tflutexti"/>
              <w:spacing w:before="0"/>
              <w:ind w:left="607" w:hanging="323"/>
              <w:rPr>
                <w:rFonts w:ascii="Times New Roman" w:hAnsi="Times New Roman" w:cs="Times New Roman"/>
                <w:sz w:val="18"/>
                <w:szCs w:val="18"/>
              </w:rPr>
            </w:pPr>
            <w:proofErr w:type="spellStart"/>
            <w:r w:rsidRPr="00A6562A">
              <w:rPr>
                <w:rFonts w:ascii="Times New Roman" w:hAnsi="Times New Roman" w:cs="Times New Roman"/>
                <w:sz w:val="18"/>
                <w:szCs w:val="18"/>
              </w:rPr>
              <w:lastRenderedPageBreak/>
              <w:t>ii</w:t>
            </w:r>
            <w:proofErr w:type="spellEnd"/>
            <w:r w:rsidRPr="00A6562A">
              <w:rPr>
                <w:rFonts w:ascii="Times New Roman" w:hAnsi="Times New Roman" w:cs="Times New Roman"/>
                <w:sz w:val="18"/>
                <w:szCs w:val="18"/>
              </w:rPr>
              <w:t>.</w:t>
            </w:r>
            <w:r w:rsidRPr="00A6562A">
              <w:rPr>
                <w:rFonts w:ascii="Times New Roman" w:hAnsi="Times New Roman" w:cs="Times New Roman"/>
                <w:sz w:val="18"/>
                <w:szCs w:val="18"/>
              </w:rPr>
              <w:tab/>
              <w:t>tímamörk sem réttur til arðgreiðslu fellur niður eftir og til hvaða aðila rétturinn flyst eftir þau tímamörk,</w:t>
            </w:r>
          </w:p>
          <w:p w:rsidR="00A5114F" w:rsidRPr="00A6562A" w:rsidRDefault="00A5114F" w:rsidP="00A5114F">
            <w:pPr>
              <w:pStyle w:val="Tflutexti"/>
              <w:spacing w:before="240" w:after="0"/>
              <w:ind w:left="607" w:hanging="323"/>
              <w:rPr>
                <w:rFonts w:ascii="Times New Roman" w:hAnsi="Times New Roman" w:cs="Times New Roman"/>
                <w:sz w:val="18"/>
                <w:szCs w:val="18"/>
              </w:rPr>
            </w:pPr>
            <w:proofErr w:type="spellStart"/>
            <w:r w:rsidRPr="00A6562A">
              <w:rPr>
                <w:rFonts w:ascii="Times New Roman" w:hAnsi="Times New Roman" w:cs="Times New Roman"/>
                <w:sz w:val="18"/>
                <w:szCs w:val="18"/>
              </w:rPr>
              <w:t>iii</w:t>
            </w:r>
            <w:proofErr w:type="spellEnd"/>
            <w:r w:rsidRPr="00A6562A">
              <w:rPr>
                <w:rFonts w:ascii="Times New Roman" w:hAnsi="Times New Roman" w:cs="Times New Roman"/>
                <w:sz w:val="18"/>
                <w:szCs w:val="18"/>
              </w:rPr>
              <w:t>.</w:t>
            </w:r>
            <w:r w:rsidRPr="00A6562A">
              <w:rPr>
                <w:rFonts w:ascii="Times New Roman" w:hAnsi="Times New Roman" w:cs="Times New Roman"/>
                <w:sz w:val="18"/>
                <w:szCs w:val="18"/>
              </w:rPr>
              <w:tab/>
              <w:t>takmarkanir á arði og ferli fyrir eigendur verðbréfa sem eru ekki með aðsetur í landinu,</w:t>
            </w:r>
          </w:p>
          <w:p w:rsidR="00A5114F" w:rsidRPr="00A6562A" w:rsidRDefault="00A5114F" w:rsidP="00A5114F">
            <w:pPr>
              <w:pStyle w:val="Tflutexti"/>
              <w:spacing w:before="0" w:after="0"/>
              <w:ind w:left="607" w:hanging="323"/>
              <w:rPr>
                <w:rFonts w:ascii="Times New Roman" w:hAnsi="Times New Roman" w:cs="Times New Roman"/>
                <w:sz w:val="18"/>
                <w:szCs w:val="18"/>
              </w:rPr>
            </w:pPr>
            <w:proofErr w:type="spellStart"/>
            <w:r w:rsidRPr="00A6562A">
              <w:rPr>
                <w:rFonts w:ascii="Times New Roman" w:hAnsi="Times New Roman" w:cs="Times New Roman"/>
                <w:sz w:val="18"/>
                <w:szCs w:val="18"/>
              </w:rPr>
              <w:t>iv</w:t>
            </w:r>
            <w:proofErr w:type="spellEnd"/>
            <w:r w:rsidRPr="00A6562A">
              <w:rPr>
                <w:rFonts w:ascii="Times New Roman" w:hAnsi="Times New Roman" w:cs="Times New Roman"/>
                <w:sz w:val="18"/>
                <w:szCs w:val="18"/>
              </w:rPr>
              <w:t>.</w:t>
            </w:r>
            <w:r w:rsidRPr="00A6562A">
              <w:rPr>
                <w:rFonts w:ascii="Times New Roman" w:hAnsi="Times New Roman" w:cs="Times New Roman"/>
                <w:sz w:val="18"/>
                <w:szCs w:val="18"/>
              </w:rPr>
              <w:tab/>
              <w:t>fjárhæð arðs eða aðferð við að reikna hann út, tíðni arðgreiðslna og hvort þær safnast upp eða ekki,</w:t>
            </w:r>
          </w:p>
          <w:p w:rsidR="00A5114F" w:rsidRPr="00A6562A" w:rsidRDefault="00A5114F" w:rsidP="00A5114F">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b)</w:t>
            </w:r>
            <w:r w:rsidRPr="00A6562A">
              <w:rPr>
                <w:rFonts w:ascii="Times New Roman" w:hAnsi="Times New Roman" w:cs="Times New Roman"/>
                <w:sz w:val="18"/>
                <w:szCs w:val="18"/>
              </w:rPr>
              <w:tab/>
              <w:t>atkvæðisréttur,</w:t>
            </w:r>
          </w:p>
          <w:p w:rsidR="00A5114F" w:rsidRPr="00A6562A" w:rsidRDefault="00A5114F" w:rsidP="00A5114F">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c)</w:t>
            </w:r>
            <w:r w:rsidRPr="00A6562A">
              <w:rPr>
                <w:rFonts w:ascii="Times New Roman" w:hAnsi="Times New Roman" w:cs="Times New Roman"/>
                <w:sz w:val="18"/>
                <w:szCs w:val="18"/>
              </w:rPr>
              <w:tab/>
              <w:t>forkaupsréttur til áskriftar við útboð verðbréfa í sama flokki,</w:t>
            </w:r>
          </w:p>
          <w:p w:rsidR="00A5114F" w:rsidRPr="00A6562A" w:rsidRDefault="00A5114F" w:rsidP="00A5114F">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d)</w:t>
            </w:r>
            <w:r w:rsidRPr="00A6562A">
              <w:rPr>
                <w:rFonts w:ascii="Times New Roman" w:hAnsi="Times New Roman" w:cs="Times New Roman"/>
                <w:sz w:val="18"/>
                <w:szCs w:val="18"/>
              </w:rPr>
              <w:tab/>
              <w:t>réttur til hlutdeildar í hagnaði útgefanda,</w:t>
            </w:r>
          </w:p>
          <w:p w:rsidR="00A5114F" w:rsidRPr="00A6562A" w:rsidRDefault="00A5114F" w:rsidP="00A5114F">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e)</w:t>
            </w:r>
            <w:r w:rsidRPr="00A6562A">
              <w:rPr>
                <w:rFonts w:ascii="Times New Roman" w:hAnsi="Times New Roman" w:cs="Times New Roman"/>
                <w:sz w:val="18"/>
                <w:szCs w:val="18"/>
              </w:rPr>
              <w:tab/>
              <w:t>réttur til hlutdeildar í afgangi eigna ef til félagsslita kemur,</w:t>
            </w:r>
          </w:p>
          <w:p w:rsidR="00A5114F" w:rsidRPr="00A6562A" w:rsidRDefault="00A5114F" w:rsidP="00A5114F">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f)</w:t>
            </w:r>
            <w:r w:rsidRPr="00A6562A">
              <w:rPr>
                <w:rFonts w:ascii="Times New Roman" w:hAnsi="Times New Roman" w:cs="Times New Roman"/>
                <w:sz w:val="18"/>
                <w:szCs w:val="18"/>
              </w:rPr>
              <w:tab/>
              <w:t>innlausnarákvæði,</w:t>
            </w:r>
          </w:p>
          <w:p w:rsidR="00A5114F" w:rsidRPr="00A6562A" w:rsidRDefault="00A5114F" w:rsidP="00A5114F">
            <w:pPr>
              <w:pStyle w:val="Tflutexti"/>
              <w:spacing w:before="0"/>
              <w:ind w:left="323" w:hanging="323"/>
              <w:rPr>
                <w:rFonts w:ascii="Times New Roman" w:hAnsi="Times New Roman" w:cs="Times New Roman"/>
                <w:sz w:val="18"/>
                <w:szCs w:val="18"/>
              </w:rPr>
            </w:pPr>
            <w:r w:rsidRPr="00A6562A">
              <w:rPr>
                <w:rFonts w:ascii="Times New Roman" w:hAnsi="Times New Roman" w:cs="Times New Roman"/>
                <w:sz w:val="18"/>
                <w:szCs w:val="18"/>
              </w:rPr>
              <w:t>g)</w:t>
            </w:r>
            <w:r w:rsidRPr="00A6562A">
              <w:rPr>
                <w:rFonts w:ascii="Times New Roman" w:hAnsi="Times New Roman" w:cs="Times New Roman"/>
                <w:sz w:val="18"/>
                <w:szCs w:val="18"/>
              </w:rPr>
              <w:tab/>
              <w:t>ákvæði um breytingu verðbréfa.</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4.6.</w:t>
            </w:r>
          </w:p>
        </w:tc>
        <w:tc>
          <w:tcPr>
            <w:tcW w:w="7224" w:type="dxa"/>
            <w:tcBorders>
              <w:right w:val="nil"/>
            </w:tcBorders>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Sé um að ræða nýja útgáfu skal fylgja yfirlit um ályktanir, heimildir og samþykki sem liggja því til grundvallar að verðbréf hafa verið eða verða stofnuð og/eða gefin út.</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4.7.</w:t>
            </w:r>
          </w:p>
        </w:tc>
        <w:tc>
          <w:tcPr>
            <w:tcW w:w="7224" w:type="dxa"/>
            <w:tcBorders>
              <w:right w:val="nil"/>
            </w:tcBorders>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Sé um að ræða nýja útgáfu skal tilgreina væntanlegan útgáfudag verðbréfanna.</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4.8.</w:t>
            </w:r>
          </w:p>
        </w:tc>
        <w:tc>
          <w:tcPr>
            <w:tcW w:w="7224" w:type="dxa"/>
            <w:tcBorders>
              <w:right w:val="nil"/>
            </w:tcBorders>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Lýsing á hvers kyns takmörkunum á framsali verðbréfanna.</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4.9.</w:t>
            </w:r>
          </w:p>
        </w:tc>
        <w:tc>
          <w:tcPr>
            <w:tcW w:w="7224" w:type="dxa"/>
            <w:tcBorders>
              <w:right w:val="nil"/>
            </w:tcBorders>
          </w:tcPr>
          <w:p w:rsidR="00A5114F" w:rsidRPr="00A6562A" w:rsidRDefault="00A5114F" w:rsidP="00A5114F">
            <w:pPr>
              <w:pStyle w:val="Tflutexti"/>
              <w:rPr>
                <w:rFonts w:ascii="Times New Roman" w:hAnsi="Times New Roman" w:cs="Times New Roman"/>
                <w:sz w:val="18"/>
                <w:szCs w:val="18"/>
              </w:rPr>
            </w:pPr>
            <w:r w:rsidRPr="00A6562A">
              <w:rPr>
                <w:rFonts w:ascii="Times New Roman" w:hAnsi="Times New Roman" w:cs="Times New Roman"/>
                <w:sz w:val="18"/>
                <w:szCs w:val="18"/>
              </w:rPr>
              <w:t>Yfirlýsing um hvort landslög um yfirtökur gildi um útgefandann sem gætu hindrað viðkomandi yfirtöku, eftir atvikum.</w:t>
            </w:r>
          </w:p>
          <w:p w:rsidR="00A5114F" w:rsidRPr="00A6562A" w:rsidRDefault="00A5114F" w:rsidP="00A5114F">
            <w:pPr>
              <w:pStyle w:val="Tflutexti"/>
              <w:rPr>
                <w:rFonts w:ascii="Times New Roman" w:hAnsi="Times New Roman" w:cs="Times New Roman"/>
                <w:sz w:val="18"/>
                <w:szCs w:val="18"/>
              </w:rPr>
            </w:pPr>
            <w:r w:rsidRPr="00A6562A">
              <w:rPr>
                <w:rFonts w:ascii="Times New Roman" w:hAnsi="Times New Roman" w:cs="Times New Roman"/>
                <w:sz w:val="18"/>
                <w:szCs w:val="18"/>
              </w:rPr>
              <w:t>Stutt lýsing á réttindum og skyldum hluthafa ef gerð eru skyldubundin yfirtökutilboð og/eða reglur um innlausnarrétt tilboðsgjafa og hluthafa gilda um verðbréfin.</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4.10.</w:t>
            </w:r>
          </w:p>
        </w:tc>
        <w:tc>
          <w:tcPr>
            <w:tcW w:w="7224" w:type="dxa"/>
            <w:tcBorders>
              <w:right w:val="nil"/>
            </w:tcBorders>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Upplýsingar um opinber yfirtökutilboð af hálfu þriðju aðila í tengslum við hlutabréf útgefanda sem hafa verið gerð á næstliðnu og yfirstandandi fjárhagsári. Tilgreina skal verð eða skiptakjör slíkra tilboða og niðurstöðu þeirra.</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4.11.</w:t>
            </w:r>
          </w:p>
        </w:tc>
        <w:tc>
          <w:tcPr>
            <w:tcW w:w="7224" w:type="dxa"/>
            <w:tcBorders>
              <w:right w:val="nil"/>
            </w:tcBorders>
          </w:tcPr>
          <w:p w:rsidR="00A5114F" w:rsidRPr="00A6562A" w:rsidRDefault="00A5114F" w:rsidP="00A5114F">
            <w:pPr>
              <w:pStyle w:val="Tflutexti"/>
              <w:rPr>
                <w:rFonts w:ascii="Times New Roman" w:hAnsi="Times New Roman" w:cs="Times New Roman"/>
                <w:sz w:val="18"/>
                <w:szCs w:val="18"/>
              </w:rPr>
            </w:pPr>
            <w:r w:rsidRPr="00A6562A">
              <w:rPr>
                <w:rFonts w:ascii="Times New Roman" w:hAnsi="Times New Roman" w:cs="Times New Roman"/>
                <w:sz w:val="18"/>
                <w:szCs w:val="18"/>
              </w:rPr>
              <w:t>Viðvörun um að skattalög aðildarríkis fjárfestisins og skráningarlands útgefanda gætu haft áhrif á tekjur af verðbréfunum.</w:t>
            </w:r>
          </w:p>
          <w:p w:rsidR="00A5114F" w:rsidRPr="00A6562A" w:rsidRDefault="00A5114F" w:rsidP="00A5114F">
            <w:pPr>
              <w:pStyle w:val="Tflutexti"/>
              <w:rPr>
                <w:rFonts w:ascii="Times New Roman" w:hAnsi="Times New Roman" w:cs="Times New Roman"/>
                <w:sz w:val="18"/>
                <w:szCs w:val="18"/>
              </w:rPr>
            </w:pPr>
            <w:r w:rsidRPr="00A6562A">
              <w:rPr>
                <w:rFonts w:ascii="Times New Roman" w:hAnsi="Times New Roman" w:cs="Times New Roman"/>
                <w:sz w:val="18"/>
                <w:szCs w:val="18"/>
              </w:rPr>
              <w:t>Upplýsingar um skattlagningu verðbréfanna ef fyrirhuguð fjárfesting fellur undir skattareglur sem eru sértækar fyrir viðkomandi tegund fjárfestinga.</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4.12.</w:t>
            </w:r>
          </w:p>
        </w:tc>
        <w:tc>
          <w:tcPr>
            <w:tcW w:w="7224" w:type="dxa"/>
            <w:tcBorders>
              <w:right w:val="nil"/>
            </w:tcBorders>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Eftir atvikum, möguleg áhrif á fjárfestinguna ef til skilameðferðar kæmi skv. tilskipun Evrópuþingsins og ráðsins 2014/59/ESB(</w:t>
            </w:r>
            <w:r w:rsidRPr="00A6562A">
              <w:rPr>
                <w:rStyle w:val="FootnoteReference"/>
                <w:rFonts w:ascii="Times New Roman" w:hAnsi="Times New Roman" w:cs="Times New Roman"/>
                <w:sz w:val="18"/>
                <w:szCs w:val="18"/>
              </w:rPr>
              <w:footnoteReference w:id="1"/>
            </w:r>
            <w:r w:rsidRPr="00A6562A">
              <w:rPr>
                <w:rFonts w:ascii="Times New Roman" w:hAnsi="Times New Roman" w:cs="Times New Roman"/>
                <w:sz w:val="18"/>
                <w:szCs w:val="18"/>
              </w:rPr>
              <w:t>).</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4.13.</w:t>
            </w:r>
          </w:p>
        </w:tc>
        <w:tc>
          <w:tcPr>
            <w:tcW w:w="7224" w:type="dxa"/>
            <w:tcBorders>
              <w:right w:val="nil"/>
            </w:tcBorders>
          </w:tcPr>
          <w:p w:rsidR="00A5114F" w:rsidRPr="00A6562A" w:rsidRDefault="00A5114F"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Sé sá sem býður út verðbréfin og/eða sækir um töku til viðskipta annar en útgefandi skal tilgreina hver hann er og samskiptaupplýsingar hans, þ.m.t. auðkenni lögaðila (LEI-númer) ef hann er lögaðili.</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249A"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5. ÞÁTTUR</w:t>
            </w:r>
          </w:p>
        </w:tc>
        <w:tc>
          <w:tcPr>
            <w:tcW w:w="7224" w:type="dxa"/>
            <w:tcBorders>
              <w:right w:val="nil"/>
            </w:tcBorders>
          </w:tcPr>
          <w:p w:rsidR="00A5114F" w:rsidRPr="00A6562A" w:rsidRDefault="00A5249A"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SKILMÁLAR ALMENNS ÚTBOÐS VERÐBRÉFA</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249A"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5.1.</w:t>
            </w:r>
          </w:p>
        </w:tc>
        <w:tc>
          <w:tcPr>
            <w:tcW w:w="7224" w:type="dxa"/>
            <w:tcBorders>
              <w:right w:val="nil"/>
            </w:tcBorders>
          </w:tcPr>
          <w:p w:rsidR="00A5114F" w:rsidRPr="00A6562A" w:rsidRDefault="00A5249A"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Skilmálar, tölfræðilegar upplýsingar um útboð, fyrirhuguð tímaáætlun og ráðstafanir sem þarf að gera til að taka þátt í útboðinu</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249A"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5.1.1.</w:t>
            </w:r>
          </w:p>
        </w:tc>
        <w:tc>
          <w:tcPr>
            <w:tcW w:w="7224" w:type="dxa"/>
            <w:tcBorders>
              <w:right w:val="nil"/>
            </w:tcBorders>
          </w:tcPr>
          <w:p w:rsidR="00A5114F" w:rsidRPr="00A6562A" w:rsidRDefault="00A5249A"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Skilyrði sem gilda um útboðið.</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249A"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5.1.2.</w:t>
            </w:r>
          </w:p>
        </w:tc>
        <w:tc>
          <w:tcPr>
            <w:tcW w:w="7224" w:type="dxa"/>
            <w:tcBorders>
              <w:right w:val="nil"/>
            </w:tcBorders>
          </w:tcPr>
          <w:p w:rsidR="00A5249A" w:rsidRPr="00A6562A" w:rsidRDefault="00A5249A" w:rsidP="00A5249A">
            <w:pPr>
              <w:pStyle w:val="Tflutexti"/>
              <w:rPr>
                <w:rFonts w:ascii="Times New Roman" w:hAnsi="Times New Roman" w:cs="Times New Roman"/>
                <w:sz w:val="18"/>
                <w:szCs w:val="18"/>
              </w:rPr>
            </w:pPr>
            <w:r w:rsidRPr="00A6562A">
              <w:rPr>
                <w:rFonts w:ascii="Times New Roman" w:hAnsi="Times New Roman" w:cs="Times New Roman"/>
                <w:sz w:val="18"/>
                <w:szCs w:val="18"/>
              </w:rPr>
              <w:t>Heildarfjárhæð útgáfu/útboðs þar sem gerður er greinarmunur á verðbréfum sem eru boðin til kaups og þeim sem eru boðin til áskriftar. Sé fjárhæðin ekki föst skal tilgreina hámarksmagn verðbréfa sem boðin verða (liggi það fyrir) og lýsa hvernig og hvenær endanleg fjárhæð útboðsins verður tilkynnt opinberlega.</w:t>
            </w:r>
          </w:p>
          <w:p w:rsidR="00A5114F" w:rsidRPr="00A6562A" w:rsidRDefault="00A5249A" w:rsidP="00A5249A">
            <w:pPr>
              <w:pStyle w:val="Tflutexti"/>
              <w:rPr>
                <w:rFonts w:ascii="Times New Roman" w:hAnsi="Times New Roman" w:cs="Times New Roman"/>
                <w:sz w:val="18"/>
                <w:szCs w:val="18"/>
              </w:rPr>
            </w:pPr>
            <w:r w:rsidRPr="00A6562A">
              <w:rPr>
                <w:rFonts w:ascii="Times New Roman" w:hAnsi="Times New Roman" w:cs="Times New Roman"/>
                <w:sz w:val="18"/>
                <w:szCs w:val="18"/>
              </w:rPr>
              <w:t>Sé ekki hægt að tilgreina hámarksmagn verðbréfa í lýsingu skal koma fram í henni að hægt verði að afturkalla samþykki á kaupum á eða áskrift að verðbréfum í a.m.k. tvo virka daga eftir að tilkynnt er um verðbréfamagnið sem boðið verður í almenna útboðinu.</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249A"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5.1.3.</w:t>
            </w:r>
          </w:p>
        </w:tc>
        <w:tc>
          <w:tcPr>
            <w:tcW w:w="7224" w:type="dxa"/>
            <w:tcBorders>
              <w:right w:val="nil"/>
            </w:tcBorders>
          </w:tcPr>
          <w:p w:rsidR="00A5114F" w:rsidRPr="00A6562A" w:rsidRDefault="00A5249A"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Upplýsingar um útboðstímabil, þ.m.t. hvers kyns mögulegar breytingar, og lýsing á áskriftarferlinu.</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249A"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5.1.4.</w:t>
            </w:r>
          </w:p>
        </w:tc>
        <w:tc>
          <w:tcPr>
            <w:tcW w:w="7224" w:type="dxa"/>
            <w:tcBorders>
              <w:right w:val="nil"/>
            </w:tcBorders>
          </w:tcPr>
          <w:p w:rsidR="00A5114F" w:rsidRPr="00A6562A" w:rsidRDefault="00A5249A"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Upplýsingar um hvenær og við hvaða aðstæður er hægt að afturkalla eða fresta útboði og hvort afturköllun geti átt sér stað eftir að viðskipti hefjast.</w:t>
            </w:r>
          </w:p>
        </w:tc>
      </w:tr>
      <w:tr w:rsidR="00A5114F" w:rsidRPr="00A6562A" w:rsidTr="00A6562A">
        <w:tc>
          <w:tcPr>
            <w:tcW w:w="846" w:type="dxa"/>
            <w:tcBorders>
              <w:left w:val="nil"/>
            </w:tcBorders>
          </w:tcPr>
          <w:p w:rsidR="00A5114F" w:rsidRPr="00A6562A" w:rsidRDefault="00A5114F" w:rsidP="00BF4222">
            <w:pPr>
              <w:pStyle w:val="Meginml"/>
              <w:rPr>
                <w:rFonts w:ascii="Times New Roman" w:hAnsi="Times New Roman" w:cs="Times New Roman"/>
                <w:sz w:val="18"/>
                <w:szCs w:val="18"/>
              </w:rPr>
            </w:pPr>
          </w:p>
        </w:tc>
        <w:tc>
          <w:tcPr>
            <w:tcW w:w="1281" w:type="dxa"/>
          </w:tcPr>
          <w:p w:rsidR="00A5114F" w:rsidRPr="00A6562A" w:rsidRDefault="00A5249A"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Liður 5.1.5.</w:t>
            </w:r>
          </w:p>
        </w:tc>
        <w:tc>
          <w:tcPr>
            <w:tcW w:w="7224" w:type="dxa"/>
            <w:tcBorders>
              <w:right w:val="nil"/>
            </w:tcBorders>
          </w:tcPr>
          <w:p w:rsidR="00A5114F" w:rsidRPr="00A6562A" w:rsidRDefault="00A5249A" w:rsidP="00BF4222">
            <w:pPr>
              <w:pStyle w:val="Tflutexti"/>
              <w:rPr>
                <w:rFonts w:ascii="Times New Roman" w:hAnsi="Times New Roman" w:cs="Times New Roman"/>
                <w:sz w:val="18"/>
                <w:szCs w:val="18"/>
              </w:rPr>
            </w:pPr>
            <w:r w:rsidRPr="00A6562A">
              <w:rPr>
                <w:rFonts w:ascii="Times New Roman" w:hAnsi="Times New Roman" w:cs="Times New Roman"/>
                <w:sz w:val="18"/>
                <w:szCs w:val="18"/>
              </w:rPr>
              <w:t>Upplýsingar um mögulegar skerðingar á áskriftum og með hvaða hætti endurgreiðsla umframfjárhæða, sem umsækjendur hafa greitt, fer fram.</w:t>
            </w:r>
          </w:p>
        </w:tc>
      </w:tr>
      <w:tr w:rsidR="00756D68" w:rsidRPr="00A6562A" w:rsidTr="00A6562A">
        <w:tc>
          <w:tcPr>
            <w:tcW w:w="846" w:type="dxa"/>
            <w:tcBorders>
              <w:left w:val="nil"/>
            </w:tcBorders>
          </w:tcPr>
          <w:p w:rsidR="00756D68" w:rsidRPr="00A6562A" w:rsidRDefault="00756D68" w:rsidP="00756D68">
            <w:pPr>
              <w:pStyle w:val="Meginml"/>
              <w:rPr>
                <w:rFonts w:ascii="Times New Roman" w:hAnsi="Times New Roman" w:cs="Times New Roman"/>
                <w:sz w:val="18"/>
                <w:szCs w:val="18"/>
              </w:rPr>
            </w:pPr>
          </w:p>
        </w:tc>
        <w:tc>
          <w:tcPr>
            <w:tcW w:w="1281" w:type="dxa"/>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5.1.6.</w:t>
            </w:r>
          </w:p>
        </w:tc>
        <w:tc>
          <w:tcPr>
            <w:tcW w:w="7224" w:type="dxa"/>
            <w:tcBorders>
              <w:right w:val="nil"/>
            </w:tcBorders>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Upplýsingar um lágmarks- og/eða hámarksmagn áskriftar (hvort sem er í formi fjölda verðbréfa eða samanlagðrar fjárfestingarfjárhæðar).</w:t>
            </w:r>
          </w:p>
        </w:tc>
      </w:tr>
      <w:tr w:rsidR="00756D68" w:rsidRPr="00A6562A" w:rsidTr="00A6562A">
        <w:tc>
          <w:tcPr>
            <w:tcW w:w="846" w:type="dxa"/>
            <w:tcBorders>
              <w:left w:val="nil"/>
            </w:tcBorders>
          </w:tcPr>
          <w:p w:rsidR="00756D68" w:rsidRPr="00A6562A" w:rsidRDefault="00756D68" w:rsidP="00756D68">
            <w:pPr>
              <w:pStyle w:val="Meginml"/>
              <w:rPr>
                <w:rFonts w:ascii="Times New Roman" w:hAnsi="Times New Roman" w:cs="Times New Roman"/>
                <w:sz w:val="18"/>
                <w:szCs w:val="18"/>
              </w:rPr>
            </w:pPr>
          </w:p>
        </w:tc>
        <w:tc>
          <w:tcPr>
            <w:tcW w:w="1281" w:type="dxa"/>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5.1.7.</w:t>
            </w:r>
          </w:p>
        </w:tc>
        <w:tc>
          <w:tcPr>
            <w:tcW w:w="7224" w:type="dxa"/>
            <w:tcBorders>
              <w:right w:val="nil"/>
            </w:tcBorders>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Sé fjárfestum heimilt að draga áskrift sína til baka skal tilgreina tímabilið sem það er heimilt.</w:t>
            </w:r>
          </w:p>
        </w:tc>
      </w:tr>
      <w:tr w:rsidR="00756D68" w:rsidRPr="00A6562A" w:rsidTr="00A6562A">
        <w:tc>
          <w:tcPr>
            <w:tcW w:w="846" w:type="dxa"/>
            <w:tcBorders>
              <w:left w:val="nil"/>
            </w:tcBorders>
          </w:tcPr>
          <w:p w:rsidR="00756D68" w:rsidRPr="00A6562A" w:rsidRDefault="00756D68" w:rsidP="00756D68">
            <w:pPr>
              <w:pStyle w:val="Meginml"/>
              <w:rPr>
                <w:rFonts w:ascii="Times New Roman" w:hAnsi="Times New Roman" w:cs="Times New Roman"/>
                <w:sz w:val="18"/>
                <w:szCs w:val="18"/>
              </w:rPr>
            </w:pPr>
          </w:p>
        </w:tc>
        <w:tc>
          <w:tcPr>
            <w:tcW w:w="1281" w:type="dxa"/>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5.1.8.</w:t>
            </w:r>
          </w:p>
        </w:tc>
        <w:tc>
          <w:tcPr>
            <w:tcW w:w="7224" w:type="dxa"/>
            <w:tcBorders>
              <w:right w:val="nil"/>
            </w:tcBorders>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Skipulag og tímamörk greiðslu og afhendingar verðbréfa.</w:t>
            </w:r>
          </w:p>
        </w:tc>
      </w:tr>
      <w:tr w:rsidR="00756D68" w:rsidRPr="00A6562A" w:rsidTr="00A6562A">
        <w:tc>
          <w:tcPr>
            <w:tcW w:w="846" w:type="dxa"/>
            <w:tcBorders>
              <w:left w:val="nil"/>
            </w:tcBorders>
          </w:tcPr>
          <w:p w:rsidR="00756D68" w:rsidRPr="00A6562A" w:rsidRDefault="00756D68" w:rsidP="00756D68">
            <w:pPr>
              <w:pStyle w:val="Meginml"/>
              <w:rPr>
                <w:rFonts w:ascii="Times New Roman" w:hAnsi="Times New Roman" w:cs="Times New Roman"/>
                <w:sz w:val="18"/>
                <w:szCs w:val="18"/>
              </w:rPr>
            </w:pPr>
          </w:p>
        </w:tc>
        <w:tc>
          <w:tcPr>
            <w:tcW w:w="1281" w:type="dxa"/>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5.1.9.</w:t>
            </w:r>
          </w:p>
        </w:tc>
        <w:tc>
          <w:tcPr>
            <w:tcW w:w="7224" w:type="dxa"/>
            <w:tcBorders>
              <w:right w:val="nil"/>
            </w:tcBorders>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Ítarleg lýsing á því hvernig og á hvaða degi niðurstöður útboðsins verða birtar opinberlega.</w:t>
            </w:r>
          </w:p>
        </w:tc>
      </w:tr>
      <w:tr w:rsidR="00756D68" w:rsidRPr="00A6562A" w:rsidTr="00A6562A">
        <w:tc>
          <w:tcPr>
            <w:tcW w:w="846" w:type="dxa"/>
            <w:tcBorders>
              <w:left w:val="nil"/>
            </w:tcBorders>
          </w:tcPr>
          <w:p w:rsidR="00756D68" w:rsidRPr="00A6562A" w:rsidRDefault="00756D68" w:rsidP="00756D68">
            <w:pPr>
              <w:pStyle w:val="Meginml"/>
              <w:rPr>
                <w:rFonts w:ascii="Times New Roman" w:hAnsi="Times New Roman" w:cs="Times New Roman"/>
                <w:sz w:val="18"/>
                <w:szCs w:val="18"/>
              </w:rPr>
            </w:pPr>
          </w:p>
        </w:tc>
        <w:tc>
          <w:tcPr>
            <w:tcW w:w="1281" w:type="dxa"/>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5.1.10</w:t>
            </w:r>
          </w:p>
        </w:tc>
        <w:tc>
          <w:tcPr>
            <w:tcW w:w="7224" w:type="dxa"/>
            <w:tcBorders>
              <w:right w:val="nil"/>
            </w:tcBorders>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Tilhögun við nýtingu forkaupsréttar, framsal áskriftarréttinda og hvernig farið skuli með áskriftarréttindi sem ekki eru nýtt.</w:t>
            </w:r>
          </w:p>
        </w:tc>
      </w:tr>
      <w:tr w:rsidR="00756D68" w:rsidRPr="00A6562A" w:rsidTr="00A6562A">
        <w:tc>
          <w:tcPr>
            <w:tcW w:w="846" w:type="dxa"/>
            <w:tcBorders>
              <w:left w:val="nil"/>
            </w:tcBorders>
          </w:tcPr>
          <w:p w:rsidR="00756D68" w:rsidRPr="00A6562A" w:rsidRDefault="00756D68" w:rsidP="00756D68">
            <w:pPr>
              <w:pStyle w:val="Meginml"/>
              <w:rPr>
                <w:rFonts w:ascii="Times New Roman" w:hAnsi="Times New Roman" w:cs="Times New Roman"/>
                <w:sz w:val="18"/>
                <w:szCs w:val="18"/>
              </w:rPr>
            </w:pPr>
          </w:p>
        </w:tc>
        <w:tc>
          <w:tcPr>
            <w:tcW w:w="1281" w:type="dxa"/>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5.2.</w:t>
            </w:r>
          </w:p>
        </w:tc>
        <w:tc>
          <w:tcPr>
            <w:tcW w:w="7224" w:type="dxa"/>
            <w:tcBorders>
              <w:right w:val="nil"/>
            </w:tcBorders>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Skipulag dreifingar og úthlutunar.</w:t>
            </w:r>
          </w:p>
        </w:tc>
      </w:tr>
      <w:tr w:rsidR="00756D68" w:rsidRPr="00A6562A" w:rsidTr="00A6562A">
        <w:tc>
          <w:tcPr>
            <w:tcW w:w="846" w:type="dxa"/>
            <w:tcBorders>
              <w:left w:val="nil"/>
            </w:tcBorders>
          </w:tcPr>
          <w:p w:rsidR="00756D68" w:rsidRPr="00A6562A" w:rsidRDefault="00756D68" w:rsidP="00756D68">
            <w:pPr>
              <w:pStyle w:val="Meginml"/>
              <w:rPr>
                <w:rFonts w:ascii="Times New Roman" w:hAnsi="Times New Roman" w:cs="Times New Roman"/>
                <w:sz w:val="18"/>
                <w:szCs w:val="18"/>
              </w:rPr>
            </w:pPr>
          </w:p>
        </w:tc>
        <w:tc>
          <w:tcPr>
            <w:tcW w:w="1281" w:type="dxa"/>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5.2.1.</w:t>
            </w:r>
          </w:p>
        </w:tc>
        <w:tc>
          <w:tcPr>
            <w:tcW w:w="7224" w:type="dxa"/>
            <w:tcBorders>
              <w:right w:val="nil"/>
            </w:tcBorders>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Mismunandi flokkar mögulegra fjárfesta sem verðbréfin eru boðin. Fari útboð fram samtímis á mörkuðum í tveimur eða fleiri löndum og ef ákveðinn hluti þess hefur verið tekinn frá eða er tekinn frá fyrir einhverja af þessum mörkuðum skulu allir slíkir hlutar tilgreindir.</w:t>
            </w:r>
          </w:p>
        </w:tc>
      </w:tr>
      <w:tr w:rsidR="00756D68" w:rsidRPr="00A6562A" w:rsidTr="00A6562A">
        <w:tc>
          <w:tcPr>
            <w:tcW w:w="846" w:type="dxa"/>
            <w:tcBorders>
              <w:left w:val="nil"/>
            </w:tcBorders>
          </w:tcPr>
          <w:p w:rsidR="00756D68" w:rsidRPr="00A6562A" w:rsidRDefault="00756D68" w:rsidP="00756D68">
            <w:pPr>
              <w:pStyle w:val="Meginml"/>
              <w:rPr>
                <w:rFonts w:ascii="Times New Roman" w:hAnsi="Times New Roman" w:cs="Times New Roman"/>
                <w:sz w:val="18"/>
                <w:szCs w:val="18"/>
              </w:rPr>
            </w:pPr>
          </w:p>
        </w:tc>
        <w:tc>
          <w:tcPr>
            <w:tcW w:w="1281" w:type="dxa"/>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5.2.2.</w:t>
            </w:r>
          </w:p>
        </w:tc>
        <w:tc>
          <w:tcPr>
            <w:tcW w:w="7224" w:type="dxa"/>
            <w:tcBorders>
              <w:right w:val="nil"/>
            </w:tcBorders>
          </w:tcPr>
          <w:p w:rsidR="00756D68" w:rsidRPr="00A6562A" w:rsidRDefault="00756D68"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Að því marki sem útgefandi hefur vitneskju um að stærstu hluthafar, stjórnarmenn eða starfsmenn í framkvæmdastjórn eða eftirlitseiningum útgefanda hafi í hyggju að skrá sig fyrir verðbréfum í útboðinu eða að einhver aðili hafi í hyggju að skrá sig fyrir meira en 5% af útboðinu, skal skýra frá því.</w:t>
            </w:r>
          </w:p>
        </w:tc>
      </w:tr>
      <w:tr w:rsidR="00756D68" w:rsidRPr="00A6562A" w:rsidTr="00A6562A">
        <w:tc>
          <w:tcPr>
            <w:tcW w:w="846" w:type="dxa"/>
            <w:tcBorders>
              <w:left w:val="nil"/>
            </w:tcBorders>
          </w:tcPr>
          <w:p w:rsidR="00756D68" w:rsidRPr="00A6562A" w:rsidRDefault="00756D68" w:rsidP="00756D68">
            <w:pPr>
              <w:pStyle w:val="Meginml"/>
              <w:rPr>
                <w:rFonts w:ascii="Times New Roman" w:hAnsi="Times New Roman" w:cs="Times New Roman"/>
                <w:sz w:val="18"/>
                <w:szCs w:val="18"/>
              </w:rPr>
            </w:pPr>
          </w:p>
        </w:tc>
        <w:tc>
          <w:tcPr>
            <w:tcW w:w="1281" w:type="dxa"/>
          </w:tcPr>
          <w:p w:rsidR="00756D68" w:rsidRPr="00A6562A" w:rsidRDefault="00176FFF"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5.2.3.</w:t>
            </w:r>
          </w:p>
        </w:tc>
        <w:tc>
          <w:tcPr>
            <w:tcW w:w="7224" w:type="dxa"/>
            <w:tcBorders>
              <w:right w:val="nil"/>
            </w:tcBorders>
          </w:tcPr>
          <w:p w:rsidR="00176FFF" w:rsidRPr="00A6562A" w:rsidRDefault="00176FFF" w:rsidP="00176FFF">
            <w:pPr>
              <w:pStyle w:val="Tflutexti"/>
              <w:rPr>
                <w:rFonts w:ascii="Times New Roman" w:hAnsi="Times New Roman" w:cs="Times New Roman"/>
                <w:sz w:val="18"/>
                <w:szCs w:val="18"/>
              </w:rPr>
            </w:pPr>
            <w:r w:rsidRPr="00A6562A">
              <w:rPr>
                <w:rFonts w:ascii="Times New Roman" w:hAnsi="Times New Roman" w:cs="Times New Roman"/>
                <w:sz w:val="18"/>
                <w:szCs w:val="18"/>
              </w:rPr>
              <w:t>Upplýsingagjöf áður en úthlutun á sér stað:</w:t>
            </w:r>
          </w:p>
          <w:p w:rsidR="00176FFF" w:rsidRPr="00A6562A" w:rsidRDefault="00176FFF" w:rsidP="00176FFF">
            <w:pPr>
              <w:pStyle w:val="Tflutexti"/>
              <w:spacing w:after="0"/>
              <w:ind w:left="323" w:hanging="323"/>
              <w:rPr>
                <w:rFonts w:ascii="Times New Roman" w:hAnsi="Times New Roman" w:cs="Times New Roman"/>
                <w:sz w:val="18"/>
                <w:szCs w:val="18"/>
              </w:rPr>
            </w:pPr>
            <w:r w:rsidRPr="00A6562A">
              <w:rPr>
                <w:rFonts w:ascii="Times New Roman" w:hAnsi="Times New Roman" w:cs="Times New Roman"/>
                <w:sz w:val="18"/>
                <w:szCs w:val="18"/>
              </w:rPr>
              <w:t>a)</w:t>
            </w:r>
            <w:r w:rsidRPr="00A6562A">
              <w:rPr>
                <w:rFonts w:ascii="Times New Roman" w:hAnsi="Times New Roman" w:cs="Times New Roman"/>
                <w:sz w:val="18"/>
                <w:szCs w:val="18"/>
              </w:rPr>
              <w:tab/>
              <w:t xml:space="preserve">upplýsingar um skiptingu útboðsins í hluta (e. </w:t>
            </w:r>
            <w:proofErr w:type="spellStart"/>
            <w:r w:rsidRPr="00A6562A">
              <w:rPr>
                <w:rFonts w:ascii="Times New Roman" w:hAnsi="Times New Roman" w:cs="Times New Roman"/>
                <w:i/>
                <w:iCs/>
                <w:sz w:val="18"/>
                <w:szCs w:val="18"/>
              </w:rPr>
              <w:t>tranches</w:t>
            </w:r>
            <w:proofErr w:type="spellEnd"/>
            <w:r w:rsidRPr="00A6562A">
              <w:rPr>
                <w:rFonts w:ascii="Times New Roman" w:hAnsi="Times New Roman" w:cs="Times New Roman"/>
                <w:sz w:val="18"/>
                <w:szCs w:val="18"/>
              </w:rPr>
              <w:t>), þ.á m. hluta stofnanafjárfesta, almennra fjárfesta og starfsmanna útgefanda, og aðra hluta,</w:t>
            </w:r>
          </w:p>
          <w:p w:rsidR="00176FFF" w:rsidRPr="00A6562A" w:rsidRDefault="00176FFF" w:rsidP="00176FFF">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b)</w:t>
            </w:r>
            <w:r w:rsidRPr="00A6562A">
              <w:rPr>
                <w:rFonts w:ascii="Times New Roman" w:hAnsi="Times New Roman" w:cs="Times New Roman"/>
                <w:sz w:val="18"/>
                <w:szCs w:val="18"/>
              </w:rPr>
              <w:tab/>
              <w:t xml:space="preserve">skilyrði fyrir endurgreiðslu (e. </w:t>
            </w:r>
            <w:proofErr w:type="spellStart"/>
            <w:r w:rsidRPr="00A6562A">
              <w:rPr>
                <w:rFonts w:ascii="Times New Roman" w:hAnsi="Times New Roman" w:cs="Times New Roman"/>
                <w:i/>
                <w:iCs/>
                <w:sz w:val="18"/>
                <w:szCs w:val="18"/>
              </w:rPr>
              <w:t>claw</w:t>
            </w:r>
            <w:proofErr w:type="spellEnd"/>
            <w:r w:rsidRPr="00A6562A">
              <w:rPr>
                <w:rFonts w:ascii="Times New Roman" w:hAnsi="Times New Roman" w:cs="Times New Roman"/>
                <w:i/>
                <w:iCs/>
                <w:sz w:val="18"/>
                <w:szCs w:val="18"/>
              </w:rPr>
              <w:t>-</w:t>
            </w:r>
            <w:proofErr w:type="spellStart"/>
            <w:r w:rsidRPr="00A6562A">
              <w:rPr>
                <w:rFonts w:ascii="Times New Roman" w:hAnsi="Times New Roman" w:cs="Times New Roman"/>
                <w:i/>
                <w:iCs/>
                <w:sz w:val="18"/>
                <w:szCs w:val="18"/>
              </w:rPr>
              <w:t>back</w:t>
            </w:r>
            <w:proofErr w:type="spellEnd"/>
            <w:r w:rsidRPr="00A6562A">
              <w:rPr>
                <w:rFonts w:ascii="Times New Roman" w:hAnsi="Times New Roman" w:cs="Times New Roman"/>
                <w:sz w:val="18"/>
                <w:szCs w:val="18"/>
              </w:rPr>
              <w:t>), hámarksfjárhæð slíkrar endurgreiðslu og lágmarksprósenta sem gildir um einstaka hluta,</w:t>
            </w:r>
          </w:p>
          <w:p w:rsidR="00176FFF" w:rsidRPr="00A6562A" w:rsidRDefault="00176FFF" w:rsidP="00176FFF">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c)</w:t>
            </w:r>
            <w:r w:rsidRPr="00A6562A">
              <w:rPr>
                <w:rFonts w:ascii="Times New Roman" w:hAnsi="Times New Roman" w:cs="Times New Roman"/>
                <w:sz w:val="18"/>
                <w:szCs w:val="18"/>
              </w:rPr>
              <w:tab/>
              <w:t>aðferð eða aðferðir sem notaðar verða við úthlutun þeirra hluta útboðsins sem er úthlutað til almennra fjárfesta og starfsmanna útgefanda ef um er að ræða umframáskrift þessara hluta,</w:t>
            </w:r>
          </w:p>
          <w:p w:rsidR="00176FFF" w:rsidRPr="00A6562A" w:rsidRDefault="00176FFF" w:rsidP="00176FFF">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d)</w:t>
            </w:r>
            <w:r w:rsidRPr="00A6562A">
              <w:rPr>
                <w:rFonts w:ascii="Times New Roman" w:hAnsi="Times New Roman" w:cs="Times New Roman"/>
                <w:sz w:val="18"/>
                <w:szCs w:val="18"/>
              </w:rPr>
              <w:tab/>
              <w:t>lýsing á allri fyrirframskilgreindri forgangsmeðferð tiltekinna flokka fjárfesta eða tengdra hópa (þ.m.t. áætlunum fyrir vini og fjölskyldur) við úthlutunina, prósenta útboðsins sem er frátekin fyrir slíka forgangsmeðferð og viðmið um hverjir teljast til slíkra flokka eða hópa,</w:t>
            </w:r>
          </w:p>
          <w:p w:rsidR="00176FFF" w:rsidRPr="00A6562A" w:rsidRDefault="00176FFF" w:rsidP="00176FFF">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e)</w:t>
            </w:r>
            <w:r w:rsidRPr="00A6562A">
              <w:rPr>
                <w:rFonts w:ascii="Times New Roman" w:hAnsi="Times New Roman" w:cs="Times New Roman"/>
                <w:sz w:val="18"/>
                <w:szCs w:val="18"/>
              </w:rPr>
              <w:tab/>
              <w:t>hvort meðferð áskrifta eða tilboða um áskrift í tengslum við úthlutun kann að ákvarðast af því hvaða fyrirtæki leggur áskrift eða tilboð fram eða hefur milligöngu um það,</w:t>
            </w:r>
          </w:p>
          <w:p w:rsidR="00176FFF" w:rsidRPr="00A6562A" w:rsidRDefault="00176FFF" w:rsidP="00176FFF">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f)</w:t>
            </w:r>
            <w:r w:rsidRPr="00A6562A">
              <w:rPr>
                <w:rFonts w:ascii="Times New Roman" w:hAnsi="Times New Roman" w:cs="Times New Roman"/>
                <w:sz w:val="18"/>
                <w:szCs w:val="18"/>
              </w:rPr>
              <w:tab/>
              <w:t>lágmarksmarkmið um fjárhæð einstakra úthlutana, ef einhver eru, í hlutanum fyrir almenna fjárfesta,</w:t>
            </w:r>
          </w:p>
          <w:p w:rsidR="00176FFF" w:rsidRPr="00A6562A" w:rsidRDefault="00176FFF" w:rsidP="00176FFF">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g)</w:t>
            </w:r>
            <w:r w:rsidRPr="00A6562A">
              <w:rPr>
                <w:rFonts w:ascii="Times New Roman" w:hAnsi="Times New Roman" w:cs="Times New Roman"/>
                <w:sz w:val="18"/>
                <w:szCs w:val="18"/>
              </w:rPr>
              <w:tab/>
              <w:t>skilyrði fyrir lokun útboðsins og fyrsti dagur sem heimilt er að loka því,</w:t>
            </w:r>
          </w:p>
          <w:p w:rsidR="00756D68" w:rsidRPr="00A6562A" w:rsidRDefault="00176FFF" w:rsidP="00176FFF">
            <w:pPr>
              <w:pStyle w:val="Tflutexti"/>
              <w:spacing w:before="0"/>
              <w:ind w:left="323" w:hanging="323"/>
              <w:rPr>
                <w:rFonts w:ascii="Times New Roman" w:hAnsi="Times New Roman" w:cs="Times New Roman"/>
                <w:sz w:val="18"/>
                <w:szCs w:val="18"/>
              </w:rPr>
            </w:pPr>
            <w:r w:rsidRPr="00A6562A">
              <w:rPr>
                <w:rFonts w:ascii="Times New Roman" w:hAnsi="Times New Roman" w:cs="Times New Roman"/>
                <w:sz w:val="18"/>
                <w:szCs w:val="18"/>
              </w:rPr>
              <w:t>h)</w:t>
            </w:r>
            <w:r w:rsidRPr="00A6562A">
              <w:rPr>
                <w:rFonts w:ascii="Times New Roman" w:hAnsi="Times New Roman" w:cs="Times New Roman"/>
                <w:sz w:val="18"/>
                <w:szCs w:val="18"/>
              </w:rPr>
              <w:tab/>
              <w:t>hvort heimila megi fleiri en eina áskrift fyrir sama aðila og, sé það ekki leyft, hvernig farið verður með slíkar áskriftir.</w:t>
            </w:r>
          </w:p>
        </w:tc>
      </w:tr>
      <w:tr w:rsidR="00756D68" w:rsidRPr="00A6562A" w:rsidTr="00A6562A">
        <w:tc>
          <w:tcPr>
            <w:tcW w:w="846" w:type="dxa"/>
            <w:tcBorders>
              <w:left w:val="nil"/>
            </w:tcBorders>
          </w:tcPr>
          <w:p w:rsidR="00756D68" w:rsidRPr="00A6562A" w:rsidRDefault="00756D68" w:rsidP="00756D68">
            <w:pPr>
              <w:pStyle w:val="Meginml"/>
              <w:rPr>
                <w:rFonts w:ascii="Times New Roman" w:hAnsi="Times New Roman" w:cs="Times New Roman"/>
                <w:sz w:val="18"/>
                <w:szCs w:val="18"/>
              </w:rPr>
            </w:pPr>
          </w:p>
        </w:tc>
        <w:tc>
          <w:tcPr>
            <w:tcW w:w="1281" w:type="dxa"/>
          </w:tcPr>
          <w:p w:rsidR="00756D68"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5.2.4.</w:t>
            </w:r>
          </w:p>
        </w:tc>
        <w:tc>
          <w:tcPr>
            <w:tcW w:w="7224" w:type="dxa"/>
            <w:tcBorders>
              <w:right w:val="nil"/>
            </w:tcBorders>
          </w:tcPr>
          <w:p w:rsidR="00756D68"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Ferli til að tilkynna umsækjendum um úthlutaða fjárhæð og tilgreining þess hvort viðskipti mega hefjast áður en tilkynning berst þeim.</w:t>
            </w:r>
          </w:p>
        </w:tc>
      </w:tr>
      <w:tr w:rsidR="00756D68" w:rsidRPr="00A6562A" w:rsidTr="00A6562A">
        <w:tc>
          <w:tcPr>
            <w:tcW w:w="846" w:type="dxa"/>
            <w:tcBorders>
              <w:left w:val="nil"/>
            </w:tcBorders>
          </w:tcPr>
          <w:p w:rsidR="00756D68" w:rsidRPr="00A6562A" w:rsidRDefault="00756D68" w:rsidP="00756D68">
            <w:pPr>
              <w:pStyle w:val="Meginml"/>
              <w:rPr>
                <w:rFonts w:ascii="Times New Roman" w:hAnsi="Times New Roman" w:cs="Times New Roman"/>
                <w:sz w:val="18"/>
                <w:szCs w:val="18"/>
              </w:rPr>
            </w:pPr>
          </w:p>
        </w:tc>
        <w:tc>
          <w:tcPr>
            <w:tcW w:w="1281" w:type="dxa"/>
          </w:tcPr>
          <w:p w:rsidR="00756D68"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5.3.</w:t>
            </w:r>
          </w:p>
        </w:tc>
        <w:tc>
          <w:tcPr>
            <w:tcW w:w="7224" w:type="dxa"/>
            <w:tcBorders>
              <w:right w:val="nil"/>
            </w:tcBorders>
          </w:tcPr>
          <w:p w:rsidR="00756D68"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Verðlagning</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5.3.1.</w:t>
            </w:r>
          </w:p>
        </w:tc>
        <w:tc>
          <w:tcPr>
            <w:tcW w:w="7224" w:type="dxa"/>
            <w:tcBorders>
              <w:right w:val="nil"/>
            </w:tcBorders>
          </w:tcPr>
          <w:p w:rsidR="00491CE9" w:rsidRPr="00A6562A" w:rsidRDefault="00491CE9" w:rsidP="00491CE9">
            <w:pPr>
              <w:pStyle w:val="Tflutexti"/>
              <w:rPr>
                <w:rFonts w:ascii="Times New Roman" w:hAnsi="Times New Roman" w:cs="Times New Roman"/>
                <w:sz w:val="18"/>
                <w:szCs w:val="18"/>
              </w:rPr>
            </w:pPr>
            <w:r w:rsidRPr="00A6562A">
              <w:rPr>
                <w:rFonts w:ascii="Times New Roman" w:hAnsi="Times New Roman" w:cs="Times New Roman"/>
                <w:sz w:val="18"/>
                <w:szCs w:val="18"/>
              </w:rPr>
              <w:t>Tilgreina skal verðið sem verðbréfin verða boðin á og fjárhæð allra útgjalda og skatta sem áskrifandi eða kaupandi þarf að greiða.</w:t>
            </w:r>
          </w:p>
          <w:p w:rsidR="00491CE9" w:rsidRPr="00A6562A" w:rsidRDefault="00491CE9" w:rsidP="00491CE9">
            <w:pPr>
              <w:pStyle w:val="Tflutexti"/>
              <w:rPr>
                <w:rFonts w:ascii="Times New Roman" w:hAnsi="Times New Roman" w:cs="Times New Roman"/>
                <w:sz w:val="18"/>
                <w:szCs w:val="18"/>
              </w:rPr>
            </w:pPr>
            <w:r w:rsidRPr="00A6562A">
              <w:rPr>
                <w:rFonts w:ascii="Times New Roman" w:hAnsi="Times New Roman" w:cs="Times New Roman"/>
                <w:sz w:val="18"/>
                <w:szCs w:val="18"/>
              </w:rPr>
              <w:t>Sé verðið ekki vitað skal, skv. 17. gr. reglugerðar (ESB) 2017/1129, tilgreina annað hvort:</w:t>
            </w:r>
          </w:p>
          <w:p w:rsidR="00491CE9" w:rsidRPr="00A6562A" w:rsidRDefault="00491CE9" w:rsidP="00491CE9">
            <w:pPr>
              <w:pStyle w:val="Tflutexti"/>
              <w:spacing w:after="0"/>
              <w:ind w:left="323" w:hanging="323"/>
              <w:rPr>
                <w:rFonts w:ascii="Times New Roman" w:hAnsi="Times New Roman" w:cs="Times New Roman"/>
                <w:sz w:val="18"/>
                <w:szCs w:val="18"/>
              </w:rPr>
            </w:pPr>
            <w:r w:rsidRPr="00A6562A">
              <w:rPr>
                <w:rFonts w:ascii="Times New Roman" w:hAnsi="Times New Roman" w:cs="Times New Roman"/>
                <w:sz w:val="18"/>
                <w:szCs w:val="18"/>
              </w:rPr>
              <w:t>a)</w:t>
            </w:r>
            <w:r w:rsidRPr="00A6562A">
              <w:rPr>
                <w:rFonts w:ascii="Times New Roman" w:hAnsi="Times New Roman" w:cs="Times New Roman"/>
                <w:sz w:val="18"/>
                <w:szCs w:val="18"/>
              </w:rPr>
              <w:tab/>
              <w:t>hámarksverðið, að því marki sem það liggur fyrir,</w:t>
            </w:r>
          </w:p>
          <w:p w:rsidR="00491CE9" w:rsidRPr="00A6562A" w:rsidRDefault="00491CE9" w:rsidP="00491CE9">
            <w:pPr>
              <w:pStyle w:val="Tflutexti"/>
              <w:spacing w:before="0"/>
              <w:ind w:left="323" w:hanging="323"/>
              <w:rPr>
                <w:rFonts w:ascii="Times New Roman" w:hAnsi="Times New Roman" w:cs="Times New Roman"/>
                <w:sz w:val="18"/>
                <w:szCs w:val="18"/>
              </w:rPr>
            </w:pPr>
            <w:r w:rsidRPr="00A6562A">
              <w:rPr>
                <w:rFonts w:ascii="Times New Roman" w:hAnsi="Times New Roman" w:cs="Times New Roman"/>
                <w:sz w:val="18"/>
                <w:szCs w:val="18"/>
              </w:rPr>
              <w:lastRenderedPageBreak/>
              <w:t>b)</w:t>
            </w:r>
            <w:r w:rsidRPr="00A6562A">
              <w:rPr>
                <w:rFonts w:ascii="Times New Roman" w:hAnsi="Times New Roman" w:cs="Times New Roman"/>
                <w:sz w:val="18"/>
                <w:szCs w:val="18"/>
              </w:rPr>
              <w:tab/>
              <w:t>matsaðferðir og viðmið og/eða skilyrði sem endanlegt útboðsverð var eða verður ákvarðað út frá ásamt skýringu á matsaðferðum sem er beitt.</w:t>
            </w:r>
          </w:p>
          <w:p w:rsidR="00491CE9" w:rsidRPr="00A6562A" w:rsidRDefault="00491CE9" w:rsidP="00491CE9">
            <w:pPr>
              <w:pStyle w:val="Tflutexti"/>
              <w:rPr>
                <w:rFonts w:ascii="Times New Roman" w:hAnsi="Times New Roman" w:cs="Times New Roman"/>
                <w:sz w:val="18"/>
                <w:szCs w:val="18"/>
              </w:rPr>
            </w:pPr>
            <w:r w:rsidRPr="00A6562A">
              <w:rPr>
                <w:rFonts w:ascii="Times New Roman" w:hAnsi="Times New Roman" w:cs="Times New Roman"/>
                <w:sz w:val="18"/>
                <w:szCs w:val="18"/>
              </w:rPr>
              <w:t>Sé hvorki hægt að veita upplýsingar skv. a- né b-lið í verðbréfalýsingunni skal hún tilgreina að hægt verði að afturkalla samþykki á kaupum á eða áskrift að verðbréfum í allt að tvo virka daga eftir að tilkynnt er um endanlegt útboðsverð verðbréfanna sem bjóða á í almennu útboði.</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5.3.2.</w:t>
            </w:r>
          </w:p>
        </w:tc>
        <w:tc>
          <w:tcPr>
            <w:tcW w:w="7224" w:type="dxa"/>
            <w:tcBorders>
              <w:right w:val="nil"/>
            </w:tcBorders>
          </w:tcPr>
          <w:p w:rsidR="00491CE9"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Ferli við upplýsingagjöf um útboðsverð.</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5.3.3.</w:t>
            </w:r>
          </w:p>
        </w:tc>
        <w:tc>
          <w:tcPr>
            <w:tcW w:w="7224" w:type="dxa"/>
            <w:tcBorders>
              <w:right w:val="nil"/>
            </w:tcBorders>
          </w:tcPr>
          <w:p w:rsidR="00491CE9"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Eigi hluthafar í útgefanda forkaupsrétt sem er háður takmörkunum eða afturkallaður skal greina frá því á hverju útgáfuverðið byggist ef selt er gegn staðgreiðslu í útboðinu og ástæðum slíkra takmarkana eða afturkallana og hverjir njóta góðs af þeim.</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5.3.4.</w:t>
            </w:r>
          </w:p>
        </w:tc>
        <w:tc>
          <w:tcPr>
            <w:tcW w:w="7224" w:type="dxa"/>
            <w:tcBorders>
              <w:right w:val="nil"/>
            </w:tcBorders>
          </w:tcPr>
          <w:p w:rsidR="00491CE9"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Ef mikils misræmis gætir eða gæti gætt milli opinbers útboðsverðs og hins raunverulega verðs sem þeir sem sitja í stjórn, framkvæmdastjórn eða eftirlitsstjórn eða æðstu stjórnendur eða tengdir aðilar, hafa greitt fyrir verðbréf sem þeir hafa keypt í viðskiptum undanfarið ár eða sem þeir hafa rétt á að kaupa á skal koma fram samanburður á greiðslum í fyrirhugaða opinbera útboðinu og raunverulegum greiðslum viðkomandi aðila.</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5.4.</w:t>
            </w:r>
          </w:p>
        </w:tc>
        <w:tc>
          <w:tcPr>
            <w:tcW w:w="7224" w:type="dxa"/>
            <w:tcBorders>
              <w:right w:val="nil"/>
            </w:tcBorders>
          </w:tcPr>
          <w:p w:rsidR="00491CE9"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Setning á markað og sölutrygging</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5.4.1.</w:t>
            </w:r>
          </w:p>
        </w:tc>
        <w:tc>
          <w:tcPr>
            <w:tcW w:w="7224" w:type="dxa"/>
            <w:tcBorders>
              <w:right w:val="nil"/>
            </w:tcBorders>
          </w:tcPr>
          <w:p w:rsidR="00491CE9" w:rsidRPr="00A6562A" w:rsidRDefault="00491CE9"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Nafn og heimilisfang þess eða þeirra sem hafa umsjón með heildarútboðinu eða einstaka hlutum þess og, að því marki sem útgefanda eða tilboðsgjafa er kunnugt um, þeirra sem setja verðbréfin á markað í þeim ýmsu löndum þar sem útboðið fer fram.</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3D7DC7"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5.4.2.</w:t>
            </w:r>
          </w:p>
        </w:tc>
        <w:tc>
          <w:tcPr>
            <w:tcW w:w="7224" w:type="dxa"/>
            <w:tcBorders>
              <w:right w:val="nil"/>
            </w:tcBorders>
          </w:tcPr>
          <w:p w:rsidR="00491CE9" w:rsidRPr="00A6562A" w:rsidRDefault="003D7DC7"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 xml:space="preserve">Nafn og heimilisfang þeirra aðila sem annast greiðslur (e. </w:t>
            </w:r>
            <w:proofErr w:type="spellStart"/>
            <w:r w:rsidRPr="00A6562A">
              <w:rPr>
                <w:rFonts w:ascii="Times New Roman" w:hAnsi="Times New Roman" w:cs="Times New Roman"/>
                <w:i/>
                <w:iCs/>
                <w:sz w:val="18"/>
                <w:szCs w:val="18"/>
              </w:rPr>
              <w:t>paying</w:t>
            </w:r>
            <w:proofErr w:type="spellEnd"/>
            <w:r w:rsidRPr="00A6562A">
              <w:rPr>
                <w:rFonts w:ascii="Times New Roman" w:hAnsi="Times New Roman" w:cs="Times New Roman"/>
                <w:i/>
                <w:iCs/>
                <w:sz w:val="18"/>
                <w:szCs w:val="18"/>
              </w:rPr>
              <w:t xml:space="preserve"> </w:t>
            </w:r>
            <w:proofErr w:type="spellStart"/>
            <w:r w:rsidRPr="00A6562A">
              <w:rPr>
                <w:rFonts w:ascii="Times New Roman" w:hAnsi="Times New Roman" w:cs="Times New Roman"/>
                <w:i/>
                <w:iCs/>
                <w:sz w:val="18"/>
                <w:szCs w:val="18"/>
              </w:rPr>
              <w:t>agent</w:t>
            </w:r>
            <w:proofErr w:type="spellEnd"/>
            <w:r w:rsidRPr="00A6562A">
              <w:rPr>
                <w:rFonts w:ascii="Times New Roman" w:hAnsi="Times New Roman" w:cs="Times New Roman"/>
                <w:sz w:val="18"/>
                <w:szCs w:val="18"/>
              </w:rPr>
              <w:t xml:space="preserve">) og vörsluaðila (e. </w:t>
            </w:r>
            <w:proofErr w:type="spellStart"/>
            <w:r w:rsidRPr="00A6562A">
              <w:rPr>
                <w:rFonts w:ascii="Times New Roman" w:hAnsi="Times New Roman" w:cs="Times New Roman"/>
                <w:i/>
                <w:iCs/>
                <w:sz w:val="18"/>
                <w:szCs w:val="18"/>
              </w:rPr>
              <w:t>depository</w:t>
            </w:r>
            <w:proofErr w:type="spellEnd"/>
            <w:r w:rsidRPr="00A6562A">
              <w:rPr>
                <w:rFonts w:ascii="Times New Roman" w:hAnsi="Times New Roman" w:cs="Times New Roman"/>
                <w:i/>
                <w:iCs/>
                <w:sz w:val="18"/>
                <w:szCs w:val="18"/>
              </w:rPr>
              <w:t xml:space="preserve"> </w:t>
            </w:r>
            <w:proofErr w:type="spellStart"/>
            <w:r w:rsidRPr="00A6562A">
              <w:rPr>
                <w:rFonts w:ascii="Times New Roman" w:hAnsi="Times New Roman" w:cs="Times New Roman"/>
                <w:i/>
                <w:iCs/>
                <w:sz w:val="18"/>
                <w:szCs w:val="18"/>
              </w:rPr>
              <w:t>agent</w:t>
            </w:r>
            <w:proofErr w:type="spellEnd"/>
            <w:r w:rsidRPr="00A6562A">
              <w:rPr>
                <w:rFonts w:ascii="Times New Roman" w:hAnsi="Times New Roman" w:cs="Times New Roman"/>
                <w:sz w:val="18"/>
                <w:szCs w:val="18"/>
              </w:rPr>
              <w:t>) í hverju landi fyrir sig.</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3D7DC7"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5.4.3.</w:t>
            </w:r>
          </w:p>
        </w:tc>
        <w:tc>
          <w:tcPr>
            <w:tcW w:w="7224" w:type="dxa"/>
            <w:tcBorders>
              <w:right w:val="nil"/>
            </w:tcBorders>
          </w:tcPr>
          <w:p w:rsidR="00491CE9" w:rsidRPr="00A6562A" w:rsidRDefault="003D7DC7"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Nöfn og heimilisföng aðila sem hafa samþykkt með bindandi samkomulagi að sölutryggja útgáfuna og nöfn og heimilisföng aðila sem hafa samþykkt að setja útgáfuna á markað án bindandi samkomulags eða eftir bestu getu. Upplýsingar um mikilvæga eiginleika samninganna, þ.m.t. hve stóran hluta hver hefur til sölu. Sé útgáfan ekki öll sölutryggð skal tilgreina þann hluta sem sölutrygging nær ekki til. Upplýsa skal um heildarþóknanir fyrir sölutryggingu og setningu á markað.</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5.4.4.</w:t>
            </w:r>
          </w:p>
        </w:tc>
        <w:tc>
          <w:tcPr>
            <w:tcW w:w="7224" w:type="dxa"/>
            <w:tcBorders>
              <w:right w:val="nil"/>
            </w:tcBorders>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Upplýsingar um hvenær samningur um sölutryggingu var eða verður samþykktur.</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6. ÞÁTTUR</w:t>
            </w:r>
          </w:p>
        </w:tc>
        <w:tc>
          <w:tcPr>
            <w:tcW w:w="7224" w:type="dxa"/>
            <w:tcBorders>
              <w:right w:val="nil"/>
            </w:tcBorders>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TAKA TIL VIÐSKIPTA OG FYRIRKOMULAG VIÐSKIPTA</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6.1.</w:t>
            </w:r>
          </w:p>
        </w:tc>
        <w:tc>
          <w:tcPr>
            <w:tcW w:w="7224" w:type="dxa"/>
            <w:tcBorders>
              <w:right w:val="nil"/>
            </w:tcBorders>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Upplýsingar um hvort sótt hefur verið eða sótt verður um töku verðbréfanna, sem boðin eru, til viðskipta með dreifingu þeirra í huga á skipulegum markaði eða markaði þriðja lands, vaxtarmarkaði lítilla og meðalstórra fyrirtækja eða markaðstorgi fjármálagerninga ásamt upplýsingum um viðkomandi markaði. Nefna skal þessar aðstæður án þess að gefa í skyn að endilega verði samþykkt að taka þau til viðskipta. Tilgreina skal þá daga sem verðbréfin verða fyrst tekin til viðskipta, sé vitað um þá.</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6.2.</w:t>
            </w:r>
          </w:p>
        </w:tc>
        <w:tc>
          <w:tcPr>
            <w:tcW w:w="7224" w:type="dxa"/>
            <w:tcBorders>
              <w:right w:val="nil"/>
            </w:tcBorders>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Tilgreina skal alla skipulega markaði, markaði þriðju landa, vaxtarmarkaði lítilla og meðalstórra fyrirtækja eða markaðstorg fjármálagerninga sem útgefandi hefur vitneskju um að verðbréf í sama flokki og þau verðbréf sem á að bjóða til kaups eða taka til viðskipta hafi þegar verið tekin til viðskipta á.</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6.3.</w:t>
            </w:r>
          </w:p>
        </w:tc>
        <w:tc>
          <w:tcPr>
            <w:tcW w:w="7224" w:type="dxa"/>
            <w:tcBorders>
              <w:right w:val="nil"/>
            </w:tcBorders>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Séu samtímis eða nánast samtímis umsókn um töku verðbréfa til viðskipta á skipulegum markaði, seld verðbréf í sama flokki í áskrift eða í lokuðu útboði, eða ef verðbréf í öðrum flokkum eru stofnuð fyrir almennt eða lokað útboð, skal gera grein fyrir eðli þeirra aðgerða og fjölda, eiginleikum og verði þeirra verðbréfa sem um er að ræða.</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6.4.</w:t>
            </w:r>
          </w:p>
        </w:tc>
        <w:tc>
          <w:tcPr>
            <w:tcW w:w="7224" w:type="dxa"/>
            <w:tcBorders>
              <w:right w:val="nil"/>
            </w:tcBorders>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Sé um að ræða töku til viðskipta á skipulegum markaði, upplýsingar um þá aðila sem hafa gert bindandi samkomulag um að starfa sem milliliðir í eftirmarkaðsviðskiptum og veita seljanleika með kaup- og sölutilboðum, ásamt lýsingu á helstu skilmálum samkomulagsins.</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6.5.</w:t>
            </w:r>
          </w:p>
        </w:tc>
        <w:tc>
          <w:tcPr>
            <w:tcW w:w="7224" w:type="dxa"/>
            <w:tcBorders>
              <w:right w:val="nil"/>
            </w:tcBorders>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 xml:space="preserve">Upplýsingar um verðjöfnun í samræmi við liði 6.5.1 til 6.6, sé um að ræða töku til viðskipta á skipulegum markaði, markaði þriðja lands, vaxtarmarkaði lítilla og meðalstórra fyrirtækja eða </w:t>
            </w:r>
            <w:r w:rsidRPr="00A6562A">
              <w:rPr>
                <w:rFonts w:ascii="Times New Roman" w:hAnsi="Times New Roman" w:cs="Times New Roman"/>
                <w:sz w:val="18"/>
                <w:szCs w:val="18"/>
              </w:rPr>
              <w:lastRenderedPageBreak/>
              <w:t>markaðstorgi fjármálagerninga, hafi útgefandi eða hluthafi sem selur verðbréf veitt umframúthlutunarrétt eða á annan hátt er gefið til kynna að hugsanlega verði verðjöfnunaraðgerðum beitt í tengslum við útboð:</w:t>
            </w:r>
          </w:p>
        </w:tc>
      </w:tr>
      <w:tr w:rsidR="00491CE9" w:rsidRPr="00A6562A" w:rsidTr="00A6562A">
        <w:tc>
          <w:tcPr>
            <w:tcW w:w="846" w:type="dxa"/>
            <w:tcBorders>
              <w:left w:val="nil"/>
            </w:tcBorders>
          </w:tcPr>
          <w:p w:rsidR="00491CE9" w:rsidRPr="00A6562A" w:rsidRDefault="00491CE9" w:rsidP="00756D68">
            <w:pPr>
              <w:pStyle w:val="Meginml"/>
              <w:rPr>
                <w:rFonts w:ascii="Times New Roman" w:hAnsi="Times New Roman" w:cs="Times New Roman"/>
                <w:sz w:val="18"/>
                <w:szCs w:val="18"/>
              </w:rPr>
            </w:pPr>
          </w:p>
        </w:tc>
        <w:tc>
          <w:tcPr>
            <w:tcW w:w="1281" w:type="dxa"/>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6.5.1.</w:t>
            </w:r>
          </w:p>
        </w:tc>
        <w:tc>
          <w:tcPr>
            <w:tcW w:w="7224" w:type="dxa"/>
            <w:tcBorders>
              <w:right w:val="nil"/>
            </w:tcBorders>
          </w:tcPr>
          <w:p w:rsidR="00491CE9"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Það að verðjöfnun kunni að fara fram, að ekki sé öruggt að hún fari fram og að hún kunni að verða stöðvuð hvenær sem er,</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6.5.1.1</w:t>
            </w:r>
          </w:p>
        </w:tc>
        <w:tc>
          <w:tcPr>
            <w:tcW w:w="7224" w:type="dxa"/>
            <w:tcBorders>
              <w:right w:val="nil"/>
            </w:tcBorders>
          </w:tcPr>
          <w:p w:rsidR="00010AC6"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Það að verðjöfnunarviðskipti miði að því að styðja við markaðsverð verðbréfanna á verðjöfnunartímabilinu,</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6.5.2.</w:t>
            </w:r>
          </w:p>
        </w:tc>
        <w:tc>
          <w:tcPr>
            <w:tcW w:w="7224" w:type="dxa"/>
            <w:tcBorders>
              <w:right w:val="nil"/>
            </w:tcBorders>
          </w:tcPr>
          <w:p w:rsidR="00010AC6"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Byrjun og lok tímabils sem verðjöfnun kann að fara fram á,</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6.5.3.</w:t>
            </w:r>
          </w:p>
        </w:tc>
        <w:tc>
          <w:tcPr>
            <w:tcW w:w="7224" w:type="dxa"/>
            <w:tcBorders>
              <w:right w:val="nil"/>
            </w:tcBorders>
          </w:tcPr>
          <w:p w:rsidR="00010AC6"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Deili þess sem stýrir verðjöfnun fyrir hverja viðkomandi lögsögu, nema þessar upplýsingar liggi ekki fyrir við birtingu,</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6.5.4.</w:t>
            </w:r>
          </w:p>
        </w:tc>
        <w:tc>
          <w:tcPr>
            <w:tcW w:w="7224" w:type="dxa"/>
            <w:tcBorders>
              <w:right w:val="nil"/>
            </w:tcBorders>
          </w:tcPr>
          <w:p w:rsidR="00010AC6"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Það að verðjöfnun geti haft í för með sér hærra markaðsverð en við venjulegar aðstæður,</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6.5.5.</w:t>
            </w:r>
          </w:p>
        </w:tc>
        <w:tc>
          <w:tcPr>
            <w:tcW w:w="7224" w:type="dxa"/>
            <w:tcBorders>
              <w:right w:val="nil"/>
            </w:tcBorders>
          </w:tcPr>
          <w:p w:rsidR="00010AC6"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 xml:space="preserve">Hvar verðjöfnun kann að fara fram, þ.m.t., ef við á, heiti viðskiptavettvangs (eða </w:t>
            </w:r>
            <w:proofErr w:type="spellStart"/>
            <w:r w:rsidRPr="00A6562A">
              <w:rPr>
                <w:rFonts w:ascii="Times New Roman" w:hAnsi="Times New Roman" w:cs="Times New Roman"/>
                <w:sz w:val="18"/>
                <w:szCs w:val="18"/>
              </w:rPr>
              <w:t>viðskiptavettvanga</w:t>
            </w:r>
            <w:proofErr w:type="spellEnd"/>
            <w:r w:rsidRPr="00A6562A">
              <w:rPr>
                <w:rFonts w:ascii="Times New Roman" w:hAnsi="Times New Roman" w:cs="Times New Roman"/>
                <w:sz w:val="18"/>
                <w:szCs w:val="18"/>
              </w:rPr>
              <w:t>).</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010AC6"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6.6.</w:t>
            </w:r>
          </w:p>
        </w:tc>
        <w:tc>
          <w:tcPr>
            <w:tcW w:w="7224" w:type="dxa"/>
            <w:tcBorders>
              <w:right w:val="nil"/>
            </w:tcBorders>
          </w:tcPr>
          <w:p w:rsidR="00010AC6" w:rsidRPr="00A6562A" w:rsidRDefault="00010AC6" w:rsidP="00010AC6">
            <w:pPr>
              <w:pStyle w:val="Tflutexti"/>
              <w:rPr>
                <w:rFonts w:ascii="Times New Roman" w:hAnsi="Times New Roman" w:cs="Times New Roman"/>
                <w:sz w:val="18"/>
                <w:szCs w:val="18"/>
              </w:rPr>
            </w:pPr>
            <w:r w:rsidRPr="00A6562A">
              <w:rPr>
                <w:rFonts w:ascii="Times New Roman" w:hAnsi="Times New Roman" w:cs="Times New Roman"/>
                <w:sz w:val="18"/>
                <w:szCs w:val="18"/>
              </w:rPr>
              <w:t>Umframúthlutun og umframsöluréttur:</w:t>
            </w:r>
          </w:p>
          <w:p w:rsidR="00010AC6" w:rsidRPr="00A6562A" w:rsidRDefault="00010AC6" w:rsidP="00010AC6">
            <w:pPr>
              <w:pStyle w:val="Tflutexti"/>
              <w:rPr>
                <w:rFonts w:ascii="Times New Roman" w:hAnsi="Times New Roman" w:cs="Times New Roman"/>
                <w:sz w:val="18"/>
                <w:szCs w:val="18"/>
              </w:rPr>
            </w:pPr>
            <w:r w:rsidRPr="00A6562A">
              <w:rPr>
                <w:rFonts w:ascii="Times New Roman" w:hAnsi="Times New Roman" w:cs="Times New Roman"/>
                <w:sz w:val="18"/>
                <w:szCs w:val="18"/>
              </w:rPr>
              <w:t>Sé um að ræða töku til viðskipta á skipulegum markaði, vaxtarmarkaði lítilla og meðalstórra fyrirtækja eða markaðstorgi fjármálagerninga:</w:t>
            </w:r>
          </w:p>
          <w:p w:rsidR="00010AC6" w:rsidRPr="00A6562A" w:rsidRDefault="00010AC6" w:rsidP="00010AC6">
            <w:pPr>
              <w:pStyle w:val="Tflutexti"/>
              <w:spacing w:after="0"/>
              <w:ind w:left="323" w:hanging="323"/>
              <w:rPr>
                <w:rFonts w:ascii="Times New Roman" w:hAnsi="Times New Roman" w:cs="Times New Roman"/>
                <w:sz w:val="18"/>
                <w:szCs w:val="18"/>
              </w:rPr>
            </w:pPr>
            <w:r w:rsidRPr="00A6562A">
              <w:rPr>
                <w:rFonts w:ascii="Times New Roman" w:hAnsi="Times New Roman" w:cs="Times New Roman"/>
                <w:sz w:val="18"/>
                <w:szCs w:val="18"/>
              </w:rPr>
              <w:t>a)</w:t>
            </w:r>
            <w:r w:rsidRPr="00A6562A">
              <w:rPr>
                <w:rFonts w:ascii="Times New Roman" w:hAnsi="Times New Roman" w:cs="Times New Roman"/>
                <w:sz w:val="18"/>
                <w:szCs w:val="18"/>
              </w:rPr>
              <w:tab/>
              <w:t xml:space="preserve">hvort um er að ræða heimild til hugsanlegrar umframúthlutunar og/eða umframsölurétt (e. </w:t>
            </w:r>
            <w:proofErr w:type="spellStart"/>
            <w:r w:rsidRPr="00A6562A">
              <w:rPr>
                <w:rFonts w:ascii="Times New Roman" w:hAnsi="Times New Roman" w:cs="Times New Roman"/>
                <w:i/>
                <w:iCs/>
                <w:sz w:val="18"/>
                <w:szCs w:val="18"/>
              </w:rPr>
              <w:t>green</w:t>
            </w:r>
            <w:proofErr w:type="spellEnd"/>
            <w:r w:rsidRPr="00A6562A">
              <w:rPr>
                <w:rFonts w:ascii="Times New Roman" w:hAnsi="Times New Roman" w:cs="Times New Roman"/>
                <w:i/>
                <w:iCs/>
                <w:sz w:val="18"/>
                <w:szCs w:val="18"/>
              </w:rPr>
              <w:t xml:space="preserve"> </w:t>
            </w:r>
            <w:proofErr w:type="spellStart"/>
            <w:r w:rsidRPr="00A6562A">
              <w:rPr>
                <w:rFonts w:ascii="Times New Roman" w:hAnsi="Times New Roman" w:cs="Times New Roman"/>
                <w:i/>
                <w:iCs/>
                <w:sz w:val="18"/>
                <w:szCs w:val="18"/>
              </w:rPr>
              <w:t>shoe</w:t>
            </w:r>
            <w:proofErr w:type="spellEnd"/>
            <w:r w:rsidRPr="00A6562A">
              <w:rPr>
                <w:rFonts w:ascii="Times New Roman" w:hAnsi="Times New Roman" w:cs="Times New Roman"/>
                <w:sz w:val="18"/>
                <w:szCs w:val="18"/>
              </w:rPr>
              <w:t>) og umfang slíkra heimilda,</w:t>
            </w:r>
          </w:p>
          <w:p w:rsidR="00010AC6" w:rsidRPr="00A6562A" w:rsidRDefault="00010AC6" w:rsidP="00010AC6">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b)</w:t>
            </w:r>
            <w:r w:rsidRPr="00A6562A">
              <w:rPr>
                <w:rFonts w:ascii="Times New Roman" w:hAnsi="Times New Roman" w:cs="Times New Roman"/>
                <w:sz w:val="18"/>
                <w:szCs w:val="18"/>
              </w:rPr>
              <w:tab/>
              <w:t>tímabil sem mögulegt er að beita umframúthlutun og/eða nýta umframsölurétt,</w:t>
            </w:r>
          </w:p>
          <w:p w:rsidR="00010AC6" w:rsidRPr="00A6562A" w:rsidRDefault="00010AC6" w:rsidP="00010AC6">
            <w:pPr>
              <w:pStyle w:val="Tflutexti"/>
              <w:spacing w:before="0"/>
              <w:ind w:left="323" w:hanging="323"/>
              <w:rPr>
                <w:rFonts w:ascii="Times New Roman" w:hAnsi="Times New Roman" w:cs="Times New Roman"/>
                <w:sz w:val="18"/>
                <w:szCs w:val="18"/>
              </w:rPr>
            </w:pPr>
            <w:r w:rsidRPr="00A6562A">
              <w:rPr>
                <w:rFonts w:ascii="Times New Roman" w:hAnsi="Times New Roman" w:cs="Times New Roman"/>
                <w:sz w:val="18"/>
                <w:szCs w:val="18"/>
              </w:rPr>
              <w:t>c)</w:t>
            </w:r>
            <w:r w:rsidRPr="00A6562A">
              <w:rPr>
                <w:rFonts w:ascii="Times New Roman" w:hAnsi="Times New Roman" w:cs="Times New Roman"/>
                <w:sz w:val="18"/>
                <w:szCs w:val="18"/>
              </w:rPr>
              <w:tab/>
              <w:t>skilyrði fyrir nýtingu heimildar til umframúthlutunar eða umframsölu.</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0500A2"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7. ÞÁTTUR</w:t>
            </w:r>
          </w:p>
        </w:tc>
        <w:tc>
          <w:tcPr>
            <w:tcW w:w="7224" w:type="dxa"/>
            <w:tcBorders>
              <w:right w:val="nil"/>
            </w:tcBorders>
          </w:tcPr>
          <w:p w:rsidR="00010AC6" w:rsidRPr="00A6562A" w:rsidRDefault="000500A2"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VERÐBRÉFAEIGENDUR SEM VILJA SELJA</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0500A2"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7.1.</w:t>
            </w:r>
          </w:p>
        </w:tc>
        <w:tc>
          <w:tcPr>
            <w:tcW w:w="7224" w:type="dxa"/>
            <w:tcBorders>
              <w:right w:val="nil"/>
            </w:tcBorders>
          </w:tcPr>
          <w:p w:rsidR="00010AC6" w:rsidRPr="00A6562A" w:rsidRDefault="000500A2"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Nafn og heimilisfang vinnustaðar þess einstaklings eða aðila sem býður verðbréfin til sölu, eðli starfs, stöðu eða annarra mikilvægra tengsla sem seljendur hafa haft við útgefanda undanfarin þrjú ár eða við forvera hans eða hlutdeildarfélög.</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0500A2"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7.2.</w:t>
            </w:r>
          </w:p>
        </w:tc>
        <w:tc>
          <w:tcPr>
            <w:tcW w:w="7224" w:type="dxa"/>
            <w:tcBorders>
              <w:right w:val="nil"/>
            </w:tcBorders>
          </w:tcPr>
          <w:p w:rsidR="00010AC6" w:rsidRPr="00A6562A" w:rsidRDefault="000500A2"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Fjöldi og flokkur verðbréfa sem hver verðbréfaeigandi sem vill selja býður til kaups.</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0500A2"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7.3.</w:t>
            </w:r>
          </w:p>
        </w:tc>
        <w:tc>
          <w:tcPr>
            <w:tcW w:w="7224" w:type="dxa"/>
            <w:tcBorders>
              <w:right w:val="nil"/>
            </w:tcBorders>
          </w:tcPr>
          <w:p w:rsidR="00010AC6" w:rsidRPr="00A6562A" w:rsidRDefault="000500A2"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Sé einn stærstu hluthafa að selja verðbréfin, stærð eignarhlutar hans bæði fyrir og strax eftir útgáfuna.</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0500A2"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7.4.</w:t>
            </w:r>
          </w:p>
        </w:tc>
        <w:tc>
          <w:tcPr>
            <w:tcW w:w="7224" w:type="dxa"/>
            <w:tcBorders>
              <w:right w:val="nil"/>
            </w:tcBorders>
          </w:tcPr>
          <w:p w:rsidR="000500A2" w:rsidRPr="00A6562A" w:rsidRDefault="000500A2" w:rsidP="000500A2">
            <w:pPr>
              <w:pStyle w:val="Tflutexti"/>
              <w:rPr>
                <w:rFonts w:ascii="Times New Roman" w:hAnsi="Times New Roman" w:cs="Times New Roman"/>
                <w:sz w:val="18"/>
                <w:szCs w:val="18"/>
              </w:rPr>
            </w:pPr>
            <w:r w:rsidRPr="00A6562A">
              <w:rPr>
                <w:rFonts w:ascii="Times New Roman" w:hAnsi="Times New Roman" w:cs="Times New Roman"/>
                <w:sz w:val="18"/>
                <w:szCs w:val="18"/>
              </w:rPr>
              <w:t>Í tengslum við söluhömlur (e.</w:t>
            </w:r>
            <w:r w:rsidRPr="00A6562A">
              <w:rPr>
                <w:rFonts w:ascii="Times New Roman" w:hAnsi="Times New Roman" w:cs="Times New Roman"/>
                <w:i/>
                <w:iCs/>
                <w:sz w:val="18"/>
                <w:szCs w:val="18"/>
              </w:rPr>
              <w:t> </w:t>
            </w:r>
            <w:proofErr w:type="spellStart"/>
            <w:r w:rsidRPr="00A6562A">
              <w:rPr>
                <w:rFonts w:ascii="Times New Roman" w:hAnsi="Times New Roman" w:cs="Times New Roman"/>
                <w:i/>
                <w:iCs/>
                <w:sz w:val="18"/>
                <w:szCs w:val="18"/>
              </w:rPr>
              <w:t>lock</w:t>
            </w:r>
            <w:proofErr w:type="spellEnd"/>
            <w:r w:rsidRPr="00A6562A">
              <w:rPr>
                <w:rFonts w:ascii="Times New Roman" w:hAnsi="Times New Roman" w:cs="Times New Roman"/>
                <w:i/>
                <w:iCs/>
                <w:sz w:val="18"/>
                <w:szCs w:val="18"/>
              </w:rPr>
              <w:t>-</w:t>
            </w:r>
            <w:proofErr w:type="spellStart"/>
            <w:r w:rsidRPr="00A6562A">
              <w:rPr>
                <w:rFonts w:ascii="Times New Roman" w:hAnsi="Times New Roman" w:cs="Times New Roman"/>
                <w:i/>
                <w:iCs/>
                <w:sz w:val="18"/>
                <w:szCs w:val="18"/>
              </w:rPr>
              <w:t>up</w:t>
            </w:r>
            <w:proofErr w:type="spellEnd"/>
            <w:r w:rsidRPr="00A6562A">
              <w:rPr>
                <w:rFonts w:ascii="Times New Roman" w:hAnsi="Times New Roman" w:cs="Times New Roman"/>
                <w:i/>
                <w:iCs/>
                <w:sz w:val="18"/>
                <w:szCs w:val="18"/>
              </w:rPr>
              <w:t xml:space="preserve"> </w:t>
            </w:r>
            <w:proofErr w:type="spellStart"/>
            <w:r w:rsidRPr="00A6562A">
              <w:rPr>
                <w:rFonts w:ascii="Times New Roman" w:hAnsi="Times New Roman" w:cs="Times New Roman"/>
                <w:i/>
                <w:iCs/>
                <w:sz w:val="18"/>
                <w:szCs w:val="18"/>
              </w:rPr>
              <w:t>agreements</w:t>
            </w:r>
            <w:proofErr w:type="spellEnd"/>
            <w:r w:rsidRPr="00A6562A">
              <w:rPr>
                <w:rFonts w:ascii="Times New Roman" w:hAnsi="Times New Roman" w:cs="Times New Roman"/>
                <w:sz w:val="18"/>
                <w:szCs w:val="18"/>
              </w:rPr>
              <w:t>) skal veita eftirfarandi upplýsingar:</w:t>
            </w:r>
          </w:p>
          <w:p w:rsidR="000500A2" w:rsidRPr="00A6562A" w:rsidRDefault="000500A2" w:rsidP="000500A2">
            <w:pPr>
              <w:pStyle w:val="Tflutexti"/>
              <w:spacing w:after="0"/>
              <w:ind w:left="323" w:hanging="323"/>
              <w:rPr>
                <w:rFonts w:ascii="Times New Roman" w:hAnsi="Times New Roman" w:cs="Times New Roman"/>
                <w:sz w:val="18"/>
                <w:szCs w:val="18"/>
              </w:rPr>
            </w:pPr>
            <w:r w:rsidRPr="00A6562A">
              <w:rPr>
                <w:rFonts w:ascii="Times New Roman" w:hAnsi="Times New Roman" w:cs="Times New Roman"/>
                <w:sz w:val="18"/>
                <w:szCs w:val="18"/>
              </w:rPr>
              <w:t>a)</w:t>
            </w:r>
            <w:r w:rsidRPr="00A6562A">
              <w:rPr>
                <w:rFonts w:ascii="Times New Roman" w:hAnsi="Times New Roman" w:cs="Times New Roman"/>
                <w:sz w:val="18"/>
                <w:szCs w:val="18"/>
              </w:rPr>
              <w:tab/>
              <w:t>aðilar sem hlut eiga að máli,</w:t>
            </w:r>
          </w:p>
          <w:p w:rsidR="000500A2" w:rsidRPr="00A6562A" w:rsidRDefault="000500A2" w:rsidP="000500A2">
            <w:pPr>
              <w:pStyle w:val="Tflutexti"/>
              <w:spacing w:before="0" w:after="0"/>
              <w:ind w:left="323" w:hanging="323"/>
              <w:rPr>
                <w:rFonts w:ascii="Times New Roman" w:hAnsi="Times New Roman" w:cs="Times New Roman"/>
                <w:sz w:val="18"/>
                <w:szCs w:val="18"/>
              </w:rPr>
            </w:pPr>
            <w:r w:rsidRPr="00A6562A">
              <w:rPr>
                <w:rFonts w:ascii="Times New Roman" w:hAnsi="Times New Roman" w:cs="Times New Roman"/>
                <w:sz w:val="18"/>
                <w:szCs w:val="18"/>
              </w:rPr>
              <w:t>b)</w:t>
            </w:r>
            <w:r w:rsidRPr="00A6562A">
              <w:rPr>
                <w:rFonts w:ascii="Times New Roman" w:hAnsi="Times New Roman" w:cs="Times New Roman"/>
                <w:sz w:val="18"/>
                <w:szCs w:val="18"/>
              </w:rPr>
              <w:tab/>
              <w:t>efni samnings og undantekningar frá honum,</w:t>
            </w:r>
          </w:p>
          <w:p w:rsidR="00010AC6" w:rsidRPr="00A6562A" w:rsidRDefault="000500A2" w:rsidP="000500A2">
            <w:pPr>
              <w:pStyle w:val="Tflutexti"/>
              <w:spacing w:before="0"/>
              <w:ind w:left="323" w:hanging="323"/>
              <w:rPr>
                <w:rFonts w:ascii="Times New Roman" w:hAnsi="Times New Roman" w:cs="Times New Roman"/>
                <w:sz w:val="18"/>
                <w:szCs w:val="18"/>
              </w:rPr>
            </w:pPr>
            <w:r w:rsidRPr="00A6562A">
              <w:rPr>
                <w:rFonts w:ascii="Times New Roman" w:hAnsi="Times New Roman" w:cs="Times New Roman"/>
                <w:sz w:val="18"/>
                <w:szCs w:val="18"/>
              </w:rPr>
              <w:t>c)</w:t>
            </w:r>
            <w:r w:rsidRPr="00A6562A">
              <w:rPr>
                <w:rFonts w:ascii="Times New Roman" w:hAnsi="Times New Roman" w:cs="Times New Roman"/>
                <w:sz w:val="18"/>
                <w:szCs w:val="18"/>
              </w:rPr>
              <w:tab/>
              <w:t>hve lengi söluhömlur vara.</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8. ÞÁTTUR</w:t>
            </w:r>
          </w:p>
        </w:tc>
        <w:tc>
          <w:tcPr>
            <w:tcW w:w="7224" w:type="dxa"/>
            <w:tcBorders>
              <w:right w:val="nil"/>
            </w:tcBorders>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KOSTNAÐUR VEGNA ÚTGÁFU/ÚTBOÐS</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8.1.</w:t>
            </w:r>
          </w:p>
        </w:tc>
        <w:tc>
          <w:tcPr>
            <w:tcW w:w="7224" w:type="dxa"/>
            <w:tcBorders>
              <w:right w:val="nil"/>
            </w:tcBorders>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Nettósöluandvirði og áætlaður heildarkostnaður útgáfu/útboðs.</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9. ÞÁTTUR</w:t>
            </w:r>
          </w:p>
        </w:tc>
        <w:tc>
          <w:tcPr>
            <w:tcW w:w="7224" w:type="dxa"/>
            <w:tcBorders>
              <w:right w:val="nil"/>
            </w:tcBorders>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ÞYNNING</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9.1.</w:t>
            </w:r>
          </w:p>
        </w:tc>
        <w:tc>
          <w:tcPr>
            <w:tcW w:w="7224" w:type="dxa"/>
            <w:tcBorders>
              <w:right w:val="nil"/>
            </w:tcBorders>
          </w:tcPr>
          <w:p w:rsidR="00A535D4" w:rsidRPr="00A6562A" w:rsidRDefault="00A535D4" w:rsidP="00A535D4">
            <w:pPr>
              <w:pStyle w:val="Tflutexti"/>
              <w:rPr>
                <w:rFonts w:ascii="Times New Roman" w:hAnsi="Times New Roman" w:cs="Times New Roman"/>
                <w:sz w:val="18"/>
                <w:szCs w:val="18"/>
              </w:rPr>
            </w:pPr>
            <w:r w:rsidRPr="00A6562A">
              <w:rPr>
                <w:rFonts w:ascii="Times New Roman" w:hAnsi="Times New Roman" w:cs="Times New Roman"/>
                <w:sz w:val="18"/>
                <w:szCs w:val="18"/>
              </w:rPr>
              <w:t>Samanburður á:</w:t>
            </w:r>
          </w:p>
          <w:p w:rsidR="00A535D4" w:rsidRPr="00A6562A" w:rsidRDefault="00A535D4" w:rsidP="00A535D4">
            <w:pPr>
              <w:pStyle w:val="Tflutexti"/>
              <w:spacing w:after="0"/>
              <w:ind w:left="323" w:hanging="323"/>
              <w:rPr>
                <w:rFonts w:ascii="Times New Roman" w:hAnsi="Times New Roman" w:cs="Times New Roman"/>
                <w:sz w:val="18"/>
                <w:szCs w:val="18"/>
              </w:rPr>
            </w:pPr>
            <w:r w:rsidRPr="00A6562A">
              <w:rPr>
                <w:rFonts w:ascii="Times New Roman" w:hAnsi="Times New Roman" w:cs="Times New Roman"/>
                <w:sz w:val="18"/>
                <w:szCs w:val="18"/>
              </w:rPr>
              <w:t>a)</w:t>
            </w:r>
            <w:r w:rsidRPr="00A6562A">
              <w:rPr>
                <w:rFonts w:ascii="Times New Roman" w:hAnsi="Times New Roman" w:cs="Times New Roman"/>
                <w:sz w:val="18"/>
                <w:szCs w:val="18"/>
              </w:rPr>
              <w:tab/>
              <w:t>hlutdeild hluthafa sem fyrir eru í hlutafé og atkvæðisrétti fyrir og eftir hlutafjáraukninguna sem hlýst af almenna útboðinu, út frá þeirri forsendu að hluthafar sem fyrir eru skrái sig ekki fyrir nýjum hlutum,</w:t>
            </w:r>
          </w:p>
          <w:p w:rsidR="00010AC6" w:rsidRPr="00A6562A" w:rsidRDefault="00A535D4" w:rsidP="00A535D4">
            <w:pPr>
              <w:pStyle w:val="Tflutexti"/>
              <w:spacing w:before="0"/>
              <w:ind w:left="323" w:hanging="323"/>
              <w:rPr>
                <w:rFonts w:ascii="Times New Roman" w:hAnsi="Times New Roman" w:cs="Times New Roman"/>
                <w:sz w:val="18"/>
                <w:szCs w:val="18"/>
              </w:rPr>
            </w:pPr>
            <w:r w:rsidRPr="00A6562A">
              <w:rPr>
                <w:rFonts w:ascii="Times New Roman" w:hAnsi="Times New Roman" w:cs="Times New Roman"/>
                <w:sz w:val="18"/>
                <w:szCs w:val="18"/>
              </w:rPr>
              <w:t>b)</w:t>
            </w:r>
            <w:r w:rsidRPr="00A6562A">
              <w:rPr>
                <w:rFonts w:ascii="Times New Roman" w:hAnsi="Times New Roman" w:cs="Times New Roman"/>
                <w:sz w:val="18"/>
                <w:szCs w:val="18"/>
              </w:rPr>
              <w:tab/>
              <w:t>verðmæti hreinnar eignar á hvern hlut á dagsetningu nýjasta efnahagsreiknings fyrir almenna útboðið (söluútboð og/eða hlutafjáraukningu) og útboðsgengi á hlut í því almenna útboði.</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9.2.</w:t>
            </w:r>
          </w:p>
        </w:tc>
        <w:tc>
          <w:tcPr>
            <w:tcW w:w="7224" w:type="dxa"/>
            <w:tcBorders>
              <w:right w:val="nil"/>
            </w:tcBorders>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 xml:space="preserve">Ef hlutur hluthafa sem fyrir eru þynnist, óháð því hvort þeir nýta rétt sinn til að skrá sig fyrir nýjum hlutum, vegna þess að hluti af viðkomandi hlutabréfaútgáfu er frátekinn fyrir tiltekna fjárfesta eingöngu (t.d. lokað stofnanaútboð ásamt útboði til hluthafa), skal einnig tilgreina þynninguna sem </w:t>
            </w:r>
            <w:r w:rsidRPr="00A6562A">
              <w:rPr>
                <w:rFonts w:ascii="Times New Roman" w:hAnsi="Times New Roman" w:cs="Times New Roman"/>
                <w:sz w:val="18"/>
                <w:szCs w:val="18"/>
              </w:rPr>
              <w:lastRenderedPageBreak/>
              <w:t>hluthafar sem fyrir eru munu verða fyrir miðað við að þeir nýti rétt sinn (til viðbótar við aðstæðurnar í lið 9.1 þar sem þeir nýta hann ekki).</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10. ÞÁTTUR</w:t>
            </w:r>
          </w:p>
        </w:tc>
        <w:tc>
          <w:tcPr>
            <w:tcW w:w="7224" w:type="dxa"/>
            <w:tcBorders>
              <w:right w:val="nil"/>
            </w:tcBorders>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VIÐBÓTARUPPLÝSINGAR</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10.1.</w:t>
            </w:r>
          </w:p>
        </w:tc>
        <w:tc>
          <w:tcPr>
            <w:tcW w:w="7224" w:type="dxa"/>
            <w:tcBorders>
              <w:right w:val="nil"/>
            </w:tcBorders>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Sé ráðgjafa í tengslum við útgáfu getið í verðbréfalýsingunni skal tilgreina hvert hlutverk þeirra hefur verið.</w:t>
            </w:r>
          </w:p>
        </w:tc>
      </w:tr>
      <w:tr w:rsidR="00010AC6" w:rsidRPr="00A6562A" w:rsidTr="00A6562A">
        <w:tc>
          <w:tcPr>
            <w:tcW w:w="846" w:type="dxa"/>
            <w:tcBorders>
              <w:left w:val="nil"/>
            </w:tcBorders>
          </w:tcPr>
          <w:p w:rsidR="00010AC6" w:rsidRPr="00A6562A" w:rsidRDefault="00010AC6" w:rsidP="00756D68">
            <w:pPr>
              <w:pStyle w:val="Meginml"/>
              <w:rPr>
                <w:rFonts w:ascii="Times New Roman" w:hAnsi="Times New Roman" w:cs="Times New Roman"/>
                <w:sz w:val="18"/>
                <w:szCs w:val="18"/>
              </w:rPr>
            </w:pPr>
          </w:p>
        </w:tc>
        <w:tc>
          <w:tcPr>
            <w:tcW w:w="1281" w:type="dxa"/>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Liður 10.2.</w:t>
            </w:r>
          </w:p>
        </w:tc>
        <w:tc>
          <w:tcPr>
            <w:tcW w:w="7224" w:type="dxa"/>
            <w:tcBorders>
              <w:right w:val="nil"/>
            </w:tcBorders>
          </w:tcPr>
          <w:p w:rsidR="00010AC6" w:rsidRPr="00A6562A" w:rsidRDefault="00A535D4" w:rsidP="00756D68">
            <w:pPr>
              <w:pStyle w:val="Tflutexti"/>
              <w:rPr>
                <w:rFonts w:ascii="Times New Roman" w:hAnsi="Times New Roman" w:cs="Times New Roman"/>
                <w:sz w:val="18"/>
                <w:szCs w:val="18"/>
              </w:rPr>
            </w:pPr>
            <w:r w:rsidRPr="00A6562A">
              <w:rPr>
                <w:rFonts w:ascii="Times New Roman" w:hAnsi="Times New Roman" w:cs="Times New Roman"/>
                <w:sz w:val="18"/>
                <w:szCs w:val="18"/>
              </w:rPr>
              <w:t>Aðrar upplýsingar í verðbréfalýsingunni sem löggiltir endurskoðendur hafa endurskoðað eða kannað og ef endurskoðendur hafa lagt fram skýrslu. Endursögn skýrslunnar eða, með samþykki lögbærs yfirvalds, samantekt á henni.</w:t>
            </w:r>
          </w:p>
        </w:tc>
      </w:tr>
    </w:tbl>
    <w:p w:rsidR="0056743C" w:rsidRPr="00A6562A" w:rsidRDefault="0056743C" w:rsidP="0056743C">
      <w:pPr>
        <w:pStyle w:val="Meginml"/>
        <w:rPr>
          <w:rFonts w:ascii="Times New Roman" w:hAnsi="Times New Roman" w:cs="Times New Roman"/>
          <w:sz w:val="18"/>
          <w:szCs w:val="18"/>
        </w:rPr>
      </w:pPr>
      <w:bookmarkStart w:id="0" w:name="_GoBack"/>
      <w:bookmarkEnd w:id="0"/>
    </w:p>
    <w:sectPr w:rsidR="0056743C" w:rsidRPr="00A6562A"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3C" w:rsidRDefault="0056743C" w:rsidP="004C2AD6">
      <w:r>
        <w:separator/>
      </w:r>
    </w:p>
  </w:endnote>
  <w:endnote w:type="continuationSeparator" w:id="0">
    <w:p w:rsidR="0056743C" w:rsidRDefault="0056743C"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BC06D8" w:rsidRDefault="0056743C" w:rsidP="007F6312">
    <w:pPr>
      <w:pStyle w:val="Footer"/>
      <w:tabs>
        <w:tab w:val="clear" w:pos="9360"/>
        <w:tab w:val="center" w:pos="4532"/>
      </w:tabs>
      <w:rPr>
        <w:i/>
      </w:rPr>
    </w:pPr>
    <w:r w:rsidRPr="007F6312">
      <w:tab/>
    </w:r>
    <w:sdt>
      <w:sdtPr>
        <w:rPr>
          <w:i/>
        </w:rPr>
        <w:id w:val="121507023"/>
        <w:docPartObj>
          <w:docPartGallery w:val="Page Numbers (Bottom of Page)"/>
          <w:docPartUnique/>
        </w:docPartObj>
      </w:sdtPr>
      <w:sdtEndPr>
        <w:rPr>
          <w:i w:val="0"/>
          <w:noProof/>
        </w:rPr>
      </w:sdtEndPr>
      <w:sdtContent>
        <w:r w:rsidRPr="00BC06D8">
          <w:rPr>
            <w:rFonts w:ascii="Syntax LT Std" w:hAnsi="Syntax LT Std"/>
            <w:sz w:val="18"/>
            <w:szCs w:val="18"/>
          </w:rPr>
          <w:fldChar w:fldCharType="begin"/>
        </w:r>
        <w:r w:rsidRPr="00BC06D8">
          <w:rPr>
            <w:rFonts w:ascii="Syntax LT Std" w:hAnsi="Syntax LT Std"/>
            <w:sz w:val="18"/>
            <w:szCs w:val="18"/>
          </w:rPr>
          <w:instrText xml:space="preserve"> PAGE   \* MERGEFORMAT </w:instrText>
        </w:r>
        <w:r w:rsidRPr="00BC06D8">
          <w:rPr>
            <w:rFonts w:ascii="Syntax LT Std" w:hAnsi="Syntax LT Std"/>
            <w:sz w:val="18"/>
            <w:szCs w:val="18"/>
          </w:rPr>
          <w:fldChar w:fldCharType="separate"/>
        </w:r>
        <w:r w:rsidR="00A6562A">
          <w:rPr>
            <w:rFonts w:ascii="Syntax LT Std" w:hAnsi="Syntax LT Std"/>
            <w:noProof/>
            <w:sz w:val="18"/>
            <w:szCs w:val="18"/>
          </w:rPr>
          <w:t>2</w:t>
        </w:r>
        <w:r w:rsidRPr="00BC06D8">
          <w:rPr>
            <w:rFonts w:ascii="Syntax LT Std" w:hAnsi="Syntax LT Std"/>
            <w:noProof/>
            <w:sz w:val="18"/>
            <w:szCs w:val="18"/>
          </w:rPr>
          <w:fldChar w:fldCharType="end"/>
        </w:r>
      </w:sdtContent>
    </w:sdt>
    <w:r w:rsidRPr="00BC06D8">
      <w:rPr>
        <w:noProof/>
      </w:rPr>
      <w:tab/>
    </w:r>
    <w:r w:rsidRPr="00BC06D8">
      <w:rPr>
        <w:noProof/>
      </w:rPr>
      <w:tab/>
    </w:r>
  </w:p>
  <w:p w:rsidR="0056743C" w:rsidRPr="007F6312" w:rsidRDefault="0056743C">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Pr="005E0130" w:rsidRDefault="0056743C">
    <w:pPr>
      <w:pStyle w:val="Footer"/>
      <w:jc w:val="center"/>
      <w:rPr>
        <w:rFonts w:ascii="Syntax LT Std" w:hAnsi="Syntax LT Std"/>
        <w:sz w:val="18"/>
        <w:szCs w:val="18"/>
      </w:rPr>
    </w:pPr>
  </w:p>
  <w:p w:rsidR="0056743C" w:rsidRDefault="0056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3C" w:rsidRDefault="0056743C" w:rsidP="004C2AD6">
      <w:r>
        <w:separator/>
      </w:r>
    </w:p>
  </w:footnote>
  <w:footnote w:type="continuationSeparator" w:id="0">
    <w:p w:rsidR="0056743C" w:rsidRDefault="0056743C" w:rsidP="004C2AD6">
      <w:r>
        <w:continuationSeparator/>
      </w:r>
    </w:p>
  </w:footnote>
  <w:footnote w:id="1">
    <w:p w:rsidR="00A5114F" w:rsidRDefault="00A5114F" w:rsidP="00A5114F">
      <w:pPr>
        <w:pStyle w:val="Neanmlsgreinar"/>
      </w:pPr>
      <w:r>
        <w:t>(</w:t>
      </w:r>
      <w:r>
        <w:rPr>
          <w:rStyle w:val="FootnoteReference"/>
        </w:rPr>
        <w:footnoteRef/>
      </w:r>
      <w:r>
        <w:t>)</w:t>
      </w:r>
      <w:r>
        <w:tab/>
      </w:r>
      <w:proofErr w:type="spellStart"/>
      <w:r>
        <w:t>Tilskipun</w:t>
      </w:r>
      <w:proofErr w:type="spellEnd"/>
      <w:r>
        <w:t xml:space="preserve"> </w:t>
      </w:r>
      <w:proofErr w:type="spellStart"/>
      <w:r>
        <w:t>Evrópuþingsins</w:t>
      </w:r>
      <w:proofErr w:type="spellEnd"/>
      <w:r>
        <w:t xml:space="preserve"> </w:t>
      </w:r>
      <w:proofErr w:type="spellStart"/>
      <w:proofErr w:type="gramStart"/>
      <w:r>
        <w:t>og</w:t>
      </w:r>
      <w:proofErr w:type="spellEnd"/>
      <w:proofErr w:type="gramEnd"/>
      <w:r>
        <w:t xml:space="preserve"> </w:t>
      </w:r>
      <w:proofErr w:type="spellStart"/>
      <w:r>
        <w:t>ráðsins</w:t>
      </w:r>
      <w:proofErr w:type="spellEnd"/>
      <w:r>
        <w:t xml:space="preserve"> 2014/59/ESB </w:t>
      </w:r>
      <w:proofErr w:type="spellStart"/>
      <w:r>
        <w:t>frá</w:t>
      </w:r>
      <w:proofErr w:type="spellEnd"/>
      <w:r>
        <w:t xml:space="preserve"> 15. </w:t>
      </w:r>
      <w:proofErr w:type="spellStart"/>
      <w:r>
        <w:t>maí</w:t>
      </w:r>
      <w:proofErr w:type="spellEnd"/>
      <w:r>
        <w:t xml:space="preserve"> 2014 </w:t>
      </w:r>
      <w:proofErr w:type="spellStart"/>
      <w:r>
        <w:t>sem</w:t>
      </w:r>
      <w:proofErr w:type="spellEnd"/>
      <w:r>
        <w:t xml:space="preserve"> </w:t>
      </w:r>
      <w:proofErr w:type="spellStart"/>
      <w:r>
        <w:t>kemur</w:t>
      </w:r>
      <w:proofErr w:type="spellEnd"/>
      <w:r>
        <w:t xml:space="preserve"> á </w:t>
      </w:r>
      <w:proofErr w:type="spellStart"/>
      <w:r>
        <w:t>ramma</w:t>
      </w:r>
      <w:proofErr w:type="spellEnd"/>
      <w:r>
        <w:t xml:space="preserve"> um </w:t>
      </w:r>
      <w:proofErr w:type="spellStart"/>
      <w:r>
        <w:t>endurreisn</w:t>
      </w:r>
      <w:proofErr w:type="spellEnd"/>
      <w:r>
        <w:t xml:space="preserve"> </w:t>
      </w:r>
      <w:proofErr w:type="spellStart"/>
      <w:r>
        <w:t>og</w:t>
      </w:r>
      <w:proofErr w:type="spellEnd"/>
      <w:r>
        <w:t xml:space="preserve"> </w:t>
      </w:r>
      <w:proofErr w:type="spellStart"/>
      <w:r>
        <w:t>skilameðferð</w:t>
      </w:r>
      <w:proofErr w:type="spellEnd"/>
      <w:r>
        <w:t xml:space="preserve"> </w:t>
      </w:r>
      <w:proofErr w:type="spellStart"/>
      <w:r>
        <w:t>lánastofnana</w:t>
      </w:r>
      <w:proofErr w:type="spellEnd"/>
      <w:r>
        <w:t xml:space="preserve"> </w:t>
      </w:r>
      <w:proofErr w:type="spellStart"/>
      <w:r>
        <w:t>og</w:t>
      </w:r>
      <w:proofErr w:type="spellEnd"/>
      <w:r>
        <w:t xml:space="preserve"> </w:t>
      </w:r>
      <w:proofErr w:type="spellStart"/>
      <w:r>
        <w:t>verðbréfafyrirtækja</w:t>
      </w:r>
      <w:proofErr w:type="spellEnd"/>
      <w:r>
        <w:t xml:space="preserve"> </w:t>
      </w:r>
      <w:proofErr w:type="spellStart"/>
      <w:r>
        <w:t>og</w:t>
      </w:r>
      <w:proofErr w:type="spellEnd"/>
      <w:r>
        <w:t xml:space="preserve"> um </w:t>
      </w:r>
      <w:proofErr w:type="spellStart"/>
      <w:r>
        <w:t>breytingu</w:t>
      </w:r>
      <w:proofErr w:type="spellEnd"/>
      <w:r>
        <w:t xml:space="preserve"> á </w:t>
      </w:r>
      <w:proofErr w:type="spellStart"/>
      <w:r>
        <w:t>tilskipun</w:t>
      </w:r>
      <w:proofErr w:type="spellEnd"/>
      <w:r>
        <w:t xml:space="preserve"> </w:t>
      </w:r>
      <w:proofErr w:type="spellStart"/>
      <w:r>
        <w:t>ráðsins</w:t>
      </w:r>
      <w:proofErr w:type="spellEnd"/>
      <w:r>
        <w:t xml:space="preserve"> 82/891/EBE, </w:t>
      </w:r>
      <w:proofErr w:type="spellStart"/>
      <w:r>
        <w:t>og</w:t>
      </w:r>
      <w:proofErr w:type="spellEnd"/>
      <w:r>
        <w:t xml:space="preserve"> </w:t>
      </w:r>
      <w:proofErr w:type="spellStart"/>
      <w:r>
        <w:t>tilskipunum</w:t>
      </w:r>
      <w:proofErr w:type="spellEnd"/>
      <w:r>
        <w:t xml:space="preserve"> 2001/24/EB, 2002/47/EB, 2004/25/EB, 2005/56/EB, 2007/36/EB, 2011/35/ESB, 2012/30/ESB </w:t>
      </w:r>
      <w:proofErr w:type="spellStart"/>
      <w:r>
        <w:t>og</w:t>
      </w:r>
      <w:proofErr w:type="spellEnd"/>
      <w:r>
        <w:t xml:space="preserve"> 2013/36/ESB </w:t>
      </w:r>
      <w:proofErr w:type="spellStart"/>
      <w:r>
        <w:t>og</w:t>
      </w:r>
      <w:proofErr w:type="spellEnd"/>
      <w:r>
        <w:t xml:space="preserve"> </w:t>
      </w:r>
      <w:proofErr w:type="spellStart"/>
      <w:r>
        <w:t>reglugerðum</w:t>
      </w:r>
      <w:proofErr w:type="spellEnd"/>
      <w:r>
        <w:t xml:space="preserve"> </w:t>
      </w:r>
      <w:proofErr w:type="spellStart"/>
      <w:r>
        <w:t>Evrópuþingsins</w:t>
      </w:r>
      <w:proofErr w:type="spellEnd"/>
      <w:r>
        <w:t xml:space="preserve"> </w:t>
      </w:r>
      <w:proofErr w:type="spellStart"/>
      <w:r>
        <w:t>og</w:t>
      </w:r>
      <w:proofErr w:type="spellEnd"/>
      <w:r>
        <w:t xml:space="preserve"> </w:t>
      </w:r>
      <w:proofErr w:type="spellStart"/>
      <w:r>
        <w:t>ráðsins</w:t>
      </w:r>
      <w:proofErr w:type="spellEnd"/>
      <w:r>
        <w:t xml:space="preserve"> (ESB) </w:t>
      </w:r>
      <w:proofErr w:type="spellStart"/>
      <w:r>
        <w:t>nr</w:t>
      </w:r>
      <w:proofErr w:type="spellEnd"/>
      <w:r>
        <w:t xml:space="preserve">. 1093/2010 </w:t>
      </w:r>
      <w:proofErr w:type="spellStart"/>
      <w:proofErr w:type="gramStart"/>
      <w:r>
        <w:t>og</w:t>
      </w:r>
      <w:proofErr w:type="spellEnd"/>
      <w:proofErr w:type="gramEnd"/>
      <w:r>
        <w:t xml:space="preserve"> (ESB) </w:t>
      </w:r>
      <w:proofErr w:type="spellStart"/>
      <w:r>
        <w:t>nr</w:t>
      </w:r>
      <w:proofErr w:type="spellEnd"/>
      <w:r>
        <w:t>. 648/2012 (</w:t>
      </w:r>
      <w:proofErr w:type="spellStart"/>
      <w:r>
        <w:t>Stjtíð</w:t>
      </w:r>
      <w:proofErr w:type="spellEnd"/>
      <w:r>
        <w:t xml:space="preserve">. ESB L 173, 12.6.2014, </w:t>
      </w:r>
      <w:proofErr w:type="spellStart"/>
      <w:proofErr w:type="gramStart"/>
      <w:r>
        <w:t>bls</w:t>
      </w:r>
      <w:proofErr w:type="spellEnd"/>
      <w:proofErr w:type="gramEnd"/>
      <w:r>
        <w:t>. 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p>
  <w:p w:rsidR="0056743C" w:rsidRDefault="0056743C">
    <w:pPr>
      <w:pStyle w:val="Header"/>
    </w:pPr>
    <w:r>
      <w:rPr>
        <w:noProof/>
        <w:lang w:val="is-IS"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3C" w:rsidRDefault="0056743C">
    <w:pPr>
      <w:pStyle w:val="Header"/>
    </w:pPr>
    <w:r>
      <w:rPr>
        <w:noProof/>
        <w:lang w:val="is-IS"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B0F36EA"/>
    <w:multiLevelType w:val="hybridMultilevel"/>
    <w:tmpl w:val="58B21180"/>
    <w:lvl w:ilvl="0" w:tplc="9078B66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6"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7"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8"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0"/>
  </w:num>
  <w:num w:numId="5">
    <w:abstractNumId w:val="5"/>
  </w:num>
  <w:num w:numId="6">
    <w:abstractNumId w:val="3"/>
  </w:num>
  <w:num w:numId="7">
    <w:abstractNumId w:val="9"/>
  </w:num>
  <w:num w:numId="8">
    <w:abstractNumId w:val="10"/>
  </w:num>
  <w:num w:numId="9">
    <w:abstractNumId w:val="7"/>
  </w:num>
  <w:num w:numId="10">
    <w:abstractNumId w:val="1"/>
  </w:num>
  <w:num w:numId="11">
    <w:abstractNumId w:val="12"/>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onsecutiveHyphenLimit w:val="3"/>
  <w:hyphenationZone w:val="425"/>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0AC6"/>
    <w:rsid w:val="000117D6"/>
    <w:rsid w:val="00016CB1"/>
    <w:rsid w:val="000472F2"/>
    <w:rsid w:val="000500A2"/>
    <w:rsid w:val="00071910"/>
    <w:rsid w:val="0008056E"/>
    <w:rsid w:val="000969A7"/>
    <w:rsid w:val="000B1246"/>
    <w:rsid w:val="000C4A85"/>
    <w:rsid w:val="000E3F84"/>
    <w:rsid w:val="000F41BB"/>
    <w:rsid w:val="00110951"/>
    <w:rsid w:val="00112D07"/>
    <w:rsid w:val="00115C50"/>
    <w:rsid w:val="00124A1D"/>
    <w:rsid w:val="00124A7B"/>
    <w:rsid w:val="001300AB"/>
    <w:rsid w:val="00145496"/>
    <w:rsid w:val="0015527B"/>
    <w:rsid w:val="00166A8A"/>
    <w:rsid w:val="00173F0B"/>
    <w:rsid w:val="00176FFF"/>
    <w:rsid w:val="001900B4"/>
    <w:rsid w:val="00193857"/>
    <w:rsid w:val="00193BC3"/>
    <w:rsid w:val="001A4B41"/>
    <w:rsid w:val="001C014B"/>
    <w:rsid w:val="001E5E3E"/>
    <w:rsid w:val="001F20DA"/>
    <w:rsid w:val="0023476A"/>
    <w:rsid w:val="0027081A"/>
    <w:rsid w:val="002776DC"/>
    <w:rsid w:val="00281163"/>
    <w:rsid w:val="002834C2"/>
    <w:rsid w:val="002C14F6"/>
    <w:rsid w:val="002C1F03"/>
    <w:rsid w:val="002C4DEE"/>
    <w:rsid w:val="002D383E"/>
    <w:rsid w:val="002D5752"/>
    <w:rsid w:val="002E73A5"/>
    <w:rsid w:val="002F5BAF"/>
    <w:rsid w:val="0034708D"/>
    <w:rsid w:val="003530CE"/>
    <w:rsid w:val="0037551E"/>
    <w:rsid w:val="0038196C"/>
    <w:rsid w:val="003A6ACB"/>
    <w:rsid w:val="003B26F8"/>
    <w:rsid w:val="003B7EF8"/>
    <w:rsid w:val="003D7DC7"/>
    <w:rsid w:val="00400584"/>
    <w:rsid w:val="00431712"/>
    <w:rsid w:val="004423E7"/>
    <w:rsid w:val="00453322"/>
    <w:rsid w:val="00472427"/>
    <w:rsid w:val="00491CE9"/>
    <w:rsid w:val="004B390F"/>
    <w:rsid w:val="004C2AD6"/>
    <w:rsid w:val="004F7A17"/>
    <w:rsid w:val="005408A1"/>
    <w:rsid w:val="00551F59"/>
    <w:rsid w:val="00553173"/>
    <w:rsid w:val="0056743C"/>
    <w:rsid w:val="005A29F9"/>
    <w:rsid w:val="005E0130"/>
    <w:rsid w:val="005F58FF"/>
    <w:rsid w:val="00606C30"/>
    <w:rsid w:val="00616F56"/>
    <w:rsid w:val="00620C4C"/>
    <w:rsid w:val="00621A1C"/>
    <w:rsid w:val="00625694"/>
    <w:rsid w:val="00646C80"/>
    <w:rsid w:val="00651203"/>
    <w:rsid w:val="006743E4"/>
    <w:rsid w:val="006A09C0"/>
    <w:rsid w:val="006C5373"/>
    <w:rsid w:val="006C70F2"/>
    <w:rsid w:val="006D601C"/>
    <w:rsid w:val="006D7F78"/>
    <w:rsid w:val="00702DD5"/>
    <w:rsid w:val="00706462"/>
    <w:rsid w:val="00737D2D"/>
    <w:rsid w:val="00753BAC"/>
    <w:rsid w:val="00756D68"/>
    <w:rsid w:val="00760BE8"/>
    <w:rsid w:val="007B0B36"/>
    <w:rsid w:val="007B18DF"/>
    <w:rsid w:val="007B4FD3"/>
    <w:rsid w:val="007B5B30"/>
    <w:rsid w:val="007E461F"/>
    <w:rsid w:val="007F6312"/>
    <w:rsid w:val="00800EC5"/>
    <w:rsid w:val="008102DF"/>
    <w:rsid w:val="00843318"/>
    <w:rsid w:val="00852758"/>
    <w:rsid w:val="00884E14"/>
    <w:rsid w:val="008A14B5"/>
    <w:rsid w:val="008A15DC"/>
    <w:rsid w:val="008D2569"/>
    <w:rsid w:val="008D3D19"/>
    <w:rsid w:val="00911C1E"/>
    <w:rsid w:val="0093269A"/>
    <w:rsid w:val="00934E11"/>
    <w:rsid w:val="0096481A"/>
    <w:rsid w:val="0096694E"/>
    <w:rsid w:val="009B6F21"/>
    <w:rsid w:val="009C2663"/>
    <w:rsid w:val="009D0B31"/>
    <w:rsid w:val="009D541A"/>
    <w:rsid w:val="00A5114F"/>
    <w:rsid w:val="00A5249A"/>
    <w:rsid w:val="00A535D4"/>
    <w:rsid w:val="00A6562A"/>
    <w:rsid w:val="00A6629E"/>
    <w:rsid w:val="00A83EDE"/>
    <w:rsid w:val="00AE62B0"/>
    <w:rsid w:val="00B118E6"/>
    <w:rsid w:val="00B14D7F"/>
    <w:rsid w:val="00B15DBD"/>
    <w:rsid w:val="00B271B8"/>
    <w:rsid w:val="00B47397"/>
    <w:rsid w:val="00B724CE"/>
    <w:rsid w:val="00B75D56"/>
    <w:rsid w:val="00B851E6"/>
    <w:rsid w:val="00B948CF"/>
    <w:rsid w:val="00B961F5"/>
    <w:rsid w:val="00BC06D8"/>
    <w:rsid w:val="00BC4587"/>
    <w:rsid w:val="00BF4222"/>
    <w:rsid w:val="00BF72D5"/>
    <w:rsid w:val="00C50053"/>
    <w:rsid w:val="00C5268A"/>
    <w:rsid w:val="00C61062"/>
    <w:rsid w:val="00C7686E"/>
    <w:rsid w:val="00CB34D8"/>
    <w:rsid w:val="00CC5632"/>
    <w:rsid w:val="00CD20EA"/>
    <w:rsid w:val="00CD5C06"/>
    <w:rsid w:val="00CF771D"/>
    <w:rsid w:val="00D16F4E"/>
    <w:rsid w:val="00D226DA"/>
    <w:rsid w:val="00D70593"/>
    <w:rsid w:val="00D94D99"/>
    <w:rsid w:val="00DB324A"/>
    <w:rsid w:val="00DC4C8B"/>
    <w:rsid w:val="00DE116E"/>
    <w:rsid w:val="00DF0B2D"/>
    <w:rsid w:val="00E272DD"/>
    <w:rsid w:val="00E55468"/>
    <w:rsid w:val="00E62101"/>
    <w:rsid w:val="00E8597A"/>
    <w:rsid w:val="00E90779"/>
    <w:rsid w:val="00EB1F15"/>
    <w:rsid w:val="00EB2C0B"/>
    <w:rsid w:val="00ED1441"/>
    <w:rsid w:val="00EE1F3A"/>
    <w:rsid w:val="00EF0CBF"/>
    <w:rsid w:val="00EF3182"/>
    <w:rsid w:val="00EF7920"/>
    <w:rsid w:val="00F256B2"/>
    <w:rsid w:val="00F54F76"/>
    <w:rsid w:val="00F662C0"/>
    <w:rsid w:val="00F72C3C"/>
    <w:rsid w:val="00F75224"/>
    <w:rsid w:val="00F762B1"/>
    <w:rsid w:val="00F87F3F"/>
    <w:rsid w:val="00FA026D"/>
    <w:rsid w:val="00FC2984"/>
    <w:rsid w:val="00FC3D8A"/>
    <w:rsid w:val="00FC7D1D"/>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016CB1"/>
    <w:pPr>
      <w:spacing w:line="180" w:lineRule="exact"/>
    </w:pPr>
    <w:rPr>
      <w:b w:val="0"/>
      <w:sz w:val="14"/>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paragraph" w:customStyle="1" w:styleId="Neanmlsgreinar">
    <w:name w:val="Neðanmálsgreinar"/>
    <w:basedOn w:val="NeanmlsgreinarFME"/>
    <w:rsid w:val="00016CB1"/>
    <w:pPr>
      <w:ind w:left="284" w:hanging="284"/>
    </w:pPr>
  </w:style>
  <w:style w:type="paragraph" w:styleId="TOCHeading">
    <w:name w:val="TOC Heading"/>
    <w:basedOn w:val="Heading1"/>
    <w:next w:val="Normal"/>
    <w:uiPriority w:val="39"/>
    <w:semiHidden/>
    <w:unhideWhenUsed/>
    <w:qFormat/>
    <w:rsid w:val="00CD5C06"/>
    <w:pPr>
      <w:spacing w:before="400" w:after="40"/>
      <w:outlineLvl w:val="9"/>
    </w:pPr>
    <w:rPr>
      <w:color w:val="616163" w:themeColor="accent1" w:themeShade="80"/>
      <w:sz w:val="36"/>
      <w:szCs w:val="36"/>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600222-7BF2-42C8-AC7D-85ECA163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246</TotalTime>
  <Pages>7</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77</cp:revision>
  <cp:lastPrinted>2020-02-10T13:55:00Z</cp:lastPrinted>
  <dcterms:created xsi:type="dcterms:W3CDTF">2020-01-21T10:14:00Z</dcterms:created>
  <dcterms:modified xsi:type="dcterms:W3CDTF">2020-05-05T08:29:00Z</dcterms:modified>
</cp:coreProperties>
</file>