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EF467E" w:rsidRDefault="00D2702A" w:rsidP="00D2702A">
      <w:pPr>
        <w:ind w:left="-567"/>
      </w:pPr>
    </w:p>
    <w:p w14:paraId="6BE68E55" w14:textId="77777777" w:rsidR="00EF467E" w:rsidRPr="00EF467E" w:rsidRDefault="00622261" w:rsidP="00EF467E">
      <w:pPr>
        <w:autoSpaceDE w:val="0"/>
        <w:autoSpaceDN w:val="0"/>
        <w:adjustRightInd w:val="0"/>
        <w:spacing w:after="0"/>
        <w:jc w:val="center"/>
      </w:pPr>
      <w:r w:rsidRPr="00EF467E">
        <w:t>Eyðublað vegna umsagnar um drög að reglum um</w:t>
      </w:r>
      <w:r w:rsidRPr="00D2702A">
        <w:t xml:space="preserve"> </w:t>
      </w:r>
      <w:r w:rsidR="00EF467E">
        <w:t xml:space="preserve">staðlað </w:t>
      </w:r>
      <w:r w:rsidR="00EF467E" w:rsidRPr="00EF467E">
        <w:t>framsetningarform fyrir gjaldayfirlit og gjaldskrá og staðlaða hugtakanotkun yfir algengustu tegundir þjónustu sem tengjast greiðslureikningum.</w:t>
      </w:r>
    </w:p>
    <w:p w14:paraId="233207E5" w14:textId="06EF4380" w:rsidR="00622261" w:rsidRPr="00D2702A" w:rsidRDefault="00622261" w:rsidP="00D2702A">
      <w:pPr>
        <w:pStyle w:val="FyrirsgnFMEbaratitill"/>
      </w:pP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5DE0BEF0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FC6270">
        <w:t>9</w:t>
      </w:r>
      <w:r w:rsidR="00A8783E">
        <w:t xml:space="preserve">. </w:t>
      </w:r>
      <w:r w:rsidR="00FC6270">
        <w:t>desem</w:t>
      </w:r>
      <w:r w:rsidR="00A8783E">
        <w:t>ber 2022.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1CEC856F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7E2BEE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5.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0C19136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4D53B0A3" w:rsidR="00622261" w:rsidRPr="00EF467E" w:rsidRDefault="00622261" w:rsidP="00EF467E">
      <w:pPr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r w:rsidRPr="00EF467E">
        <w:rPr>
          <w:rFonts w:ascii="Calibri Light" w:hAnsi="Calibri Light"/>
        </w:rPr>
        <w:t xml:space="preserve">Númer í tilvísunardálki hér að ofan vísa til ákvæða í umræðuskjali </w:t>
      </w:r>
      <w:r w:rsidR="009472AF">
        <w:rPr>
          <w:rFonts w:ascii="Calibri Light" w:hAnsi="Calibri Light"/>
        </w:rPr>
        <w:t>17</w:t>
      </w:r>
      <w:r w:rsidRPr="00EF467E">
        <w:rPr>
          <w:rFonts w:ascii="Calibri Light" w:hAnsi="Calibri Light"/>
        </w:rPr>
        <w:t>/202</w:t>
      </w:r>
      <w:r w:rsidR="00EF467E">
        <w:rPr>
          <w:rFonts w:ascii="Calibri Light" w:hAnsi="Calibri Light"/>
        </w:rPr>
        <w:t>2</w:t>
      </w:r>
      <w:r w:rsidRPr="00EF467E">
        <w:rPr>
          <w:rFonts w:ascii="Calibri Light" w:hAnsi="Calibri Light"/>
        </w:rPr>
        <w:t xml:space="preserve"> vegna umsagnar um drög að reglum um</w:t>
      </w:r>
      <w:r w:rsidR="00EF467E" w:rsidRPr="00EF467E">
        <w:rPr>
          <w:rFonts w:ascii="Calibri Light" w:hAnsi="Calibri Light"/>
        </w:rPr>
        <w:t xml:space="preserve"> framsetningarform fyrir gjaldayfirlit og gjaldskrá og staðlaða hugtakanotkun yfir algengustu tegundir þjónustu sem tengjast greiðslureikningum.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útfyllt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159786">
    <w:abstractNumId w:val="8"/>
  </w:num>
  <w:num w:numId="2" w16cid:durableId="1332760196">
    <w:abstractNumId w:val="13"/>
  </w:num>
  <w:num w:numId="3" w16cid:durableId="534512837">
    <w:abstractNumId w:val="12"/>
  </w:num>
  <w:num w:numId="4" w16cid:durableId="766001453">
    <w:abstractNumId w:val="10"/>
  </w:num>
  <w:num w:numId="5" w16cid:durableId="1014915532">
    <w:abstractNumId w:val="3"/>
  </w:num>
  <w:num w:numId="6" w16cid:durableId="1030109793">
    <w:abstractNumId w:val="14"/>
  </w:num>
  <w:num w:numId="7" w16cid:durableId="1389956514">
    <w:abstractNumId w:val="15"/>
  </w:num>
  <w:num w:numId="8" w16cid:durableId="653682440">
    <w:abstractNumId w:val="16"/>
  </w:num>
  <w:num w:numId="9" w16cid:durableId="870459127">
    <w:abstractNumId w:val="17"/>
  </w:num>
  <w:num w:numId="10" w16cid:durableId="222104812">
    <w:abstractNumId w:val="1"/>
  </w:num>
  <w:num w:numId="11" w16cid:durableId="7760409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576041">
    <w:abstractNumId w:val="23"/>
  </w:num>
  <w:num w:numId="13" w16cid:durableId="273833990">
    <w:abstractNumId w:val="11"/>
  </w:num>
  <w:num w:numId="14" w16cid:durableId="2020962731">
    <w:abstractNumId w:val="1"/>
  </w:num>
  <w:num w:numId="15" w16cid:durableId="601694169">
    <w:abstractNumId w:val="1"/>
  </w:num>
  <w:num w:numId="16" w16cid:durableId="36780545">
    <w:abstractNumId w:val="7"/>
  </w:num>
  <w:num w:numId="17" w16cid:durableId="237518970">
    <w:abstractNumId w:val="2"/>
  </w:num>
  <w:num w:numId="18" w16cid:durableId="1577283799">
    <w:abstractNumId w:val="6"/>
  </w:num>
  <w:num w:numId="19" w16cid:durableId="786505880">
    <w:abstractNumId w:val="18"/>
  </w:num>
  <w:num w:numId="20" w16cid:durableId="1132021771">
    <w:abstractNumId w:val="21"/>
  </w:num>
  <w:num w:numId="21" w16cid:durableId="489906785">
    <w:abstractNumId w:val="1"/>
  </w:num>
  <w:num w:numId="22" w16cid:durableId="422458669">
    <w:abstractNumId w:val="1"/>
  </w:num>
  <w:num w:numId="23" w16cid:durableId="2128157049">
    <w:abstractNumId w:val="1"/>
  </w:num>
  <w:num w:numId="24" w16cid:durableId="279604018">
    <w:abstractNumId w:val="9"/>
  </w:num>
  <w:num w:numId="25" w16cid:durableId="2033258341">
    <w:abstractNumId w:val="1"/>
  </w:num>
  <w:num w:numId="26" w16cid:durableId="314455090">
    <w:abstractNumId w:val="1"/>
  </w:num>
  <w:num w:numId="27" w16cid:durableId="1161577593">
    <w:abstractNumId w:val="1"/>
  </w:num>
  <w:num w:numId="28" w16cid:durableId="345064855">
    <w:abstractNumId w:val="1"/>
  </w:num>
  <w:num w:numId="29" w16cid:durableId="263616994">
    <w:abstractNumId w:val="1"/>
  </w:num>
  <w:num w:numId="30" w16cid:durableId="44914968">
    <w:abstractNumId w:val="1"/>
  </w:num>
  <w:num w:numId="31" w16cid:durableId="143544347">
    <w:abstractNumId w:val="1"/>
  </w:num>
  <w:num w:numId="32" w16cid:durableId="1441024608">
    <w:abstractNumId w:val="19"/>
  </w:num>
  <w:num w:numId="33" w16cid:durableId="1912887605">
    <w:abstractNumId w:val="1"/>
  </w:num>
  <w:num w:numId="34" w16cid:durableId="1000083353">
    <w:abstractNumId w:val="1"/>
  </w:num>
  <w:num w:numId="35" w16cid:durableId="1809737055">
    <w:abstractNumId w:val="22"/>
  </w:num>
  <w:num w:numId="36" w16cid:durableId="1246573702">
    <w:abstractNumId w:val="0"/>
  </w:num>
  <w:num w:numId="37" w16cid:durableId="1030186519">
    <w:abstractNumId w:val="1"/>
  </w:num>
  <w:num w:numId="38" w16cid:durableId="1969315813">
    <w:abstractNumId w:val="5"/>
  </w:num>
  <w:num w:numId="39" w16cid:durableId="1257708058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8585545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85378492">
    <w:abstractNumId w:val="1"/>
  </w:num>
  <w:num w:numId="42" w16cid:durableId="1737318232">
    <w:abstractNumId w:val="1"/>
  </w:num>
  <w:num w:numId="43" w16cid:durableId="569317429">
    <w:abstractNumId w:val="4"/>
  </w:num>
  <w:num w:numId="44" w16cid:durableId="1679043217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89054418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78444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en8oigQcnDjAk4aCgJpY6HQmuPcDXK2GRjTRIeWWzFp7B8r78S49kTdEbnQ5Pm/Y5+tZAgDB9N+IcH9g5kxlw==" w:salt="e8PpqCzMc6X+I4qRptbseQ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B9C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170C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2AF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8783E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DF47C0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EF467E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C6270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Guðrúnhalla Daníelsdóttir</cp:lastModifiedBy>
  <cp:revision>15</cp:revision>
  <cp:lastPrinted>2019-11-13T14:29:00Z</cp:lastPrinted>
  <dcterms:created xsi:type="dcterms:W3CDTF">2021-04-28T10:20:00Z</dcterms:created>
  <dcterms:modified xsi:type="dcterms:W3CDTF">2022-11-10T15:01:00Z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 vegna gildistöku reglna um staðlað framsetningarform fyrir gjaldayfirlit og gjaldskrá og staðlaða hugtakanotkun yfir algengustu tegundir þjónustu sem tengjast greiðslureikningum.</vt:lpwstr>
  </property>
  <property fmtid="{D5CDD505-2E9C-101B-9397-08002B2CF9AE}" pid="5" name="One_Number">
    <vt:lpwstr>2210107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SÍ Guðrún Halla Daníelsdóttir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0.7</vt:lpwstr>
  </property>
</Properties>
</file>